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C64C" w14:textId="77777777" w:rsidR="00A61CFD" w:rsidRPr="0081492C" w:rsidRDefault="00A61CFD" w:rsidP="0081492C">
      <w:pPr>
        <w:shd w:val="clear" w:color="auto" w:fill="FFFFFF"/>
        <w:spacing w:line="240" w:lineRule="exact"/>
        <w:rPr>
          <w:sz w:val="28"/>
          <w:szCs w:val="28"/>
        </w:rPr>
      </w:pPr>
      <w:r w:rsidRPr="0081492C">
        <w:rPr>
          <w:sz w:val="28"/>
          <w:szCs w:val="28"/>
        </w:rPr>
        <w:t xml:space="preserve">  </w:t>
      </w:r>
    </w:p>
    <w:p w14:paraId="3865F580" w14:textId="77777777" w:rsidR="00A61CFD" w:rsidRDefault="00A61CFD" w:rsidP="001B2E06">
      <w:pPr>
        <w:jc w:val="right"/>
        <w:rPr>
          <w:sz w:val="28"/>
          <w:szCs w:val="28"/>
        </w:rPr>
      </w:pPr>
    </w:p>
    <w:p w14:paraId="3A880991" w14:textId="77777777" w:rsidR="00A61CFD" w:rsidRPr="00F820CB" w:rsidRDefault="00A61CFD" w:rsidP="001B2E06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согласия </w:t>
      </w:r>
      <w:r w:rsidRPr="00F820CB">
        <w:rPr>
          <w:b/>
          <w:bCs/>
          <w:sz w:val="28"/>
          <w:szCs w:val="28"/>
        </w:rPr>
        <w:t>на обработку</w:t>
      </w:r>
      <w:r>
        <w:rPr>
          <w:b/>
          <w:bCs/>
          <w:sz w:val="28"/>
          <w:szCs w:val="28"/>
        </w:rPr>
        <w:t xml:space="preserve"> и передачу</w:t>
      </w:r>
      <w:r w:rsidRPr="00F820CB">
        <w:rPr>
          <w:b/>
          <w:bCs/>
          <w:sz w:val="28"/>
          <w:szCs w:val="28"/>
        </w:rPr>
        <w:t xml:space="preserve"> персональных данных </w:t>
      </w:r>
    </w:p>
    <w:p w14:paraId="0FE3CD88" w14:textId="77777777" w:rsidR="00A61CFD" w:rsidRPr="00F820CB" w:rsidRDefault="00A61CFD" w:rsidP="001B2E06">
      <w:pPr>
        <w:adjustRightInd w:val="0"/>
        <w:jc w:val="center"/>
        <w:rPr>
          <w:b/>
          <w:bCs/>
          <w:sz w:val="28"/>
          <w:szCs w:val="28"/>
        </w:rPr>
      </w:pPr>
      <w:r w:rsidRPr="00F820CB">
        <w:rPr>
          <w:b/>
          <w:bCs/>
          <w:sz w:val="28"/>
          <w:szCs w:val="28"/>
        </w:rPr>
        <w:t>субъекта персональных данных</w:t>
      </w:r>
      <w:r>
        <w:rPr>
          <w:b/>
          <w:bCs/>
          <w:sz w:val="28"/>
          <w:szCs w:val="28"/>
        </w:rPr>
        <w:t xml:space="preserve"> (служащих, муниципальных служащих, руководителей муниципальных учреждений)</w:t>
      </w:r>
    </w:p>
    <w:p w14:paraId="31508351" w14:textId="77777777" w:rsidR="00A61CFD" w:rsidRPr="00F820CB" w:rsidRDefault="00A61CFD" w:rsidP="001B2E06">
      <w:pPr>
        <w:adjustRightInd w:val="0"/>
        <w:jc w:val="both"/>
        <w:rPr>
          <w:sz w:val="28"/>
          <w:szCs w:val="28"/>
        </w:rPr>
      </w:pPr>
    </w:p>
    <w:tbl>
      <w:tblPr>
        <w:tblW w:w="102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00"/>
        <w:gridCol w:w="3220"/>
        <w:gridCol w:w="3220"/>
        <w:gridCol w:w="2083"/>
        <w:gridCol w:w="17"/>
        <w:gridCol w:w="236"/>
        <w:gridCol w:w="30"/>
        <w:gridCol w:w="46"/>
      </w:tblGrid>
      <w:tr w:rsidR="00A61CFD" w14:paraId="73D6646C" w14:textId="77777777" w:rsidTr="007B3395">
        <w:trPr>
          <w:gridAfter w:val="4"/>
          <w:wAfter w:w="329" w:type="dxa"/>
        </w:trPr>
        <w:tc>
          <w:tcPr>
            <w:tcW w:w="1400" w:type="dxa"/>
          </w:tcPr>
          <w:p w14:paraId="78CA9B01" w14:textId="77777777" w:rsidR="00A61CFD" w:rsidRDefault="00A61CFD" w:rsidP="00565109">
            <w:pPr>
              <w:spacing w:after="200"/>
              <w:ind w:firstLine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5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97ABD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73FA6D47" w14:textId="77777777" w:rsidTr="007B3395">
        <w:trPr>
          <w:gridAfter w:val="4"/>
          <w:wAfter w:w="329" w:type="dxa"/>
        </w:trPr>
        <w:tc>
          <w:tcPr>
            <w:tcW w:w="1400" w:type="dxa"/>
          </w:tcPr>
          <w:p w14:paraId="02D7732E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852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6A6D93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полностью, адрес субъекта персональных данных)</w:t>
            </w:r>
          </w:p>
        </w:tc>
      </w:tr>
      <w:tr w:rsidR="00A61CFD" w14:paraId="768AD82A" w14:textId="77777777" w:rsidTr="007B3395">
        <w:trPr>
          <w:gridAfter w:val="1"/>
          <w:wAfter w:w="46" w:type="dxa"/>
        </w:trPr>
        <w:tc>
          <w:tcPr>
            <w:tcW w:w="99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3F3B92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gridSpan w:val="2"/>
          </w:tcPr>
          <w:p w14:paraId="39DD36C4" w14:textId="77777777" w:rsidR="00A61CFD" w:rsidRDefault="00A61CFD" w:rsidP="00565109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127099BB" w14:textId="77777777" w:rsidTr="007B3395">
        <w:trPr>
          <w:gridAfter w:val="1"/>
          <w:wAfter w:w="46" w:type="dxa"/>
        </w:trPr>
        <w:tc>
          <w:tcPr>
            <w:tcW w:w="9940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93B0BA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(паспорт, серия и номер, дата выдачи, название выдавшего органа)</w:t>
            </w:r>
          </w:p>
        </w:tc>
        <w:tc>
          <w:tcPr>
            <w:tcW w:w="266" w:type="dxa"/>
            <w:gridSpan w:val="2"/>
          </w:tcPr>
          <w:p w14:paraId="07EFB7F3" w14:textId="77777777" w:rsidR="00A61CFD" w:rsidRDefault="00A61CFD" w:rsidP="00565109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A61CFD" w14:paraId="479559FD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</w:tcPr>
          <w:p w14:paraId="04C6541C" w14:textId="77777777" w:rsidR="00A61CFD" w:rsidRDefault="00A61CFD" w:rsidP="003F0ABA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требованиями статьи 9 Федерального закона от 27 июля 2006 года N 152-ФЗ "О персональных данных" даю свое согласие</w:t>
            </w:r>
          </w:p>
        </w:tc>
      </w:tr>
      <w:tr w:rsidR="00A61CFD" w14:paraId="62819B0F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AA1201" w14:textId="77777777" w:rsidR="00A61CFD" w:rsidRDefault="00A61CFD" w:rsidP="00565109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174350 Новгородская область, г. Окуловка, ул. Кирова, д. 6</w:t>
            </w:r>
          </w:p>
        </w:tc>
      </w:tr>
      <w:tr w:rsidR="00A61CFD" w14:paraId="5D41851A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268177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администрации муниципального района, адрес)</w:t>
            </w:r>
          </w:p>
        </w:tc>
      </w:tr>
      <w:tr w:rsidR="00A61CFD" w14:paraId="3E8E592D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</w:tcPr>
          <w:p w14:paraId="359C0C3D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Оператор)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средств автоматизации, моих персональных данных, включающих фамилию, имя, отчество, пол, дату рождения, адрес проживания, сведения о трудовой деятельности, контактный телефон, реквизиты полиса обязательного медицинского страхования (добровольного медицинского страхования), страховой номер индивидуального лицевого счета в Пенсионном фонде Российской Федерации, данные о состоянии моего здоровья, заработной плате и сведения о доходах, имуществе и обязательствах имущественного характера моих, жены (мужа) и несовершеннолетних детей</w:t>
            </w:r>
          </w:p>
        </w:tc>
      </w:tr>
      <w:tr w:rsidR="00A61CFD" w14:paraId="7504AA13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FFE517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6FDE4774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D8B85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5DD49AFE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681AB0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(ненужное зачеркнуть, недостающее дописать)</w:t>
            </w:r>
          </w:p>
        </w:tc>
      </w:tr>
      <w:tr w:rsidR="00A61CFD" w14:paraId="582C9531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</w:tcPr>
          <w:p w14:paraId="404ADFEF" w14:textId="77777777" w:rsidR="00A61CFD" w:rsidRPr="00D77904" w:rsidRDefault="00A61CFD" w:rsidP="00565109">
            <w:pPr>
              <w:autoSpaceDE/>
              <w:autoSpaceDN/>
              <w:ind w:firstLine="34"/>
              <w:jc w:val="both"/>
              <w:rPr>
                <w:sz w:val="28"/>
                <w:szCs w:val="28"/>
              </w:rPr>
            </w:pPr>
            <w:r w:rsidRPr="00B35F18">
              <w:rPr>
                <w:sz w:val="28"/>
                <w:szCs w:val="28"/>
              </w:rPr>
              <w:t xml:space="preserve">с целью </w:t>
            </w:r>
            <w:r w:rsidRPr="00D77904">
              <w:rPr>
                <w:sz w:val="28"/>
                <w:szCs w:val="28"/>
              </w:rPr>
              <w:t xml:space="preserve">организация деятельности </w:t>
            </w:r>
            <w:r>
              <w:rPr>
                <w:sz w:val="28"/>
                <w:szCs w:val="28"/>
              </w:rPr>
              <w:t>А</w:t>
            </w:r>
            <w:r w:rsidRPr="00D77904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D77904">
              <w:rPr>
                <w:sz w:val="28"/>
                <w:szCs w:val="28"/>
              </w:rPr>
              <w:t xml:space="preserve"> для обеспечения соблюдения законов и иных нормативных правовых актов, реализации права на труд, права избирать и быть избранным в органы местного самоуправления, права на пенсионное обеспечение и медицинское страхование работников;</w:t>
            </w:r>
          </w:p>
          <w:p w14:paraId="137DAF9D" w14:textId="77777777" w:rsidR="00A61CFD" w:rsidRDefault="00A61CFD" w:rsidP="00565109">
            <w:pPr>
              <w:jc w:val="both"/>
              <w:rPr>
                <w:sz w:val="28"/>
                <w:szCs w:val="28"/>
              </w:rPr>
            </w:pPr>
          </w:p>
          <w:p w14:paraId="57C6E111" w14:textId="77777777" w:rsidR="00A61CFD" w:rsidRDefault="00A61CFD" w:rsidP="0056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условии, что их обработка осуществляется сотрудниками Оператора, допущенными к обработке персональных данных в соответствии с действующим законодательством Российской Федерации.</w:t>
            </w:r>
          </w:p>
          <w:p w14:paraId="03B52A83" w14:textId="77777777" w:rsidR="00A61CFD" w:rsidRDefault="00A61CFD" w:rsidP="00565109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</w:t>
            </w:r>
            <w:r>
              <w:rPr>
                <w:sz w:val="28"/>
                <w:szCs w:val="28"/>
              </w:rPr>
              <w:lastRenderedPageBreak/>
              <w:t>накопление, хранение, обновление, изменение, обезличивание, блокирование, уничтожение</w:t>
            </w:r>
          </w:p>
        </w:tc>
      </w:tr>
      <w:tr w:rsidR="00A61CFD" w14:paraId="61A0A1DC" w14:textId="77777777" w:rsidTr="007B3395">
        <w:trPr>
          <w:gridAfter w:val="1"/>
          <w:wAfter w:w="46" w:type="dxa"/>
        </w:trPr>
        <w:tc>
          <w:tcPr>
            <w:tcW w:w="99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645C15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gridSpan w:val="2"/>
          </w:tcPr>
          <w:p w14:paraId="422D5EF5" w14:textId="77777777" w:rsidR="00A61CFD" w:rsidRDefault="00A61CFD" w:rsidP="00565109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05B9D50C" w14:textId="77777777" w:rsidTr="007B3395">
        <w:trPr>
          <w:gridAfter w:val="1"/>
          <w:wAfter w:w="46" w:type="dxa"/>
        </w:trPr>
        <w:tc>
          <w:tcPr>
            <w:tcW w:w="9940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6E7259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(ненужное зачеркнуть, недостающее дописать)</w:t>
            </w:r>
          </w:p>
        </w:tc>
        <w:tc>
          <w:tcPr>
            <w:tcW w:w="266" w:type="dxa"/>
            <w:gridSpan w:val="2"/>
          </w:tcPr>
          <w:p w14:paraId="2A25C315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489A3817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</w:tcPr>
          <w:p w14:paraId="452EEDB9" w14:textId="77777777" w:rsidR="00A61CFD" w:rsidRDefault="00A61CFD" w:rsidP="0056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администрации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ее структурных подразделений.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федеральных законов.</w:t>
            </w:r>
          </w:p>
          <w:p w14:paraId="3462AD2C" w14:textId="77777777" w:rsidR="00A61CFD" w:rsidRDefault="00A61CFD" w:rsidP="00565109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моих персональных данных иным лицам или их разглашение может осуществляться только с моего письменного согласия.</w:t>
            </w:r>
          </w:p>
        </w:tc>
      </w:tr>
      <w:tr w:rsidR="00A61CFD" w14:paraId="0D33F7B7" w14:textId="77777777" w:rsidTr="007B3395">
        <w:trPr>
          <w:gridAfter w:val="2"/>
          <w:wAfter w:w="76" w:type="dxa"/>
        </w:trPr>
        <w:tc>
          <w:tcPr>
            <w:tcW w:w="4620" w:type="dxa"/>
            <w:gridSpan w:val="2"/>
          </w:tcPr>
          <w:p w14:paraId="5F66B2A7" w14:textId="77777777" w:rsidR="00A61CFD" w:rsidRDefault="00A61CFD" w:rsidP="00565109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согласие действует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0AAE1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3083708" w14:textId="77777777" w:rsidR="00A61CFD" w:rsidRDefault="00A61CFD" w:rsidP="007B3395">
            <w:pPr>
              <w:spacing w:after="200"/>
              <w:ind w:left="-125" w:firstLine="125"/>
              <w:jc w:val="both"/>
              <w:rPr>
                <w:sz w:val="28"/>
                <w:szCs w:val="28"/>
              </w:rPr>
            </w:pPr>
          </w:p>
        </w:tc>
      </w:tr>
      <w:tr w:rsidR="00A61CFD" w14:paraId="005C9FFF" w14:textId="77777777" w:rsidTr="007B3395">
        <w:trPr>
          <w:gridAfter w:val="2"/>
          <w:wAfter w:w="76" w:type="dxa"/>
        </w:trPr>
        <w:tc>
          <w:tcPr>
            <w:tcW w:w="4620" w:type="dxa"/>
            <w:gridSpan w:val="2"/>
          </w:tcPr>
          <w:p w14:paraId="1DB2EEBD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7D9888" w14:textId="77777777" w:rsidR="00A61CFD" w:rsidRDefault="00A61CFD" w:rsidP="00565109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 срок)</w:t>
            </w:r>
          </w:p>
        </w:tc>
        <w:tc>
          <w:tcPr>
            <w:tcW w:w="236" w:type="dxa"/>
          </w:tcPr>
          <w:p w14:paraId="11518B60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23A3B09D" w14:textId="77777777" w:rsidTr="007B3395">
        <w:trPr>
          <w:gridAfter w:val="4"/>
          <w:wAfter w:w="329" w:type="dxa"/>
        </w:trPr>
        <w:tc>
          <w:tcPr>
            <w:tcW w:w="9923" w:type="dxa"/>
            <w:gridSpan w:val="4"/>
          </w:tcPr>
          <w:p w14:paraId="7C729D00" w14:textId="77777777" w:rsidR="00A61CFD" w:rsidRDefault="00A61CFD" w:rsidP="0056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  <w:p w14:paraId="53FDFF03" w14:textId="77777777" w:rsidR="00A61CFD" w:rsidRDefault="00A61CFD" w:rsidP="0056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мер.</w:t>
            </w:r>
          </w:p>
          <w:p w14:paraId="522D019C" w14:textId="77777777" w:rsidR="00A61CFD" w:rsidRDefault="00A61CFD" w:rsidP="00565109">
            <w:pPr>
              <w:spacing w:after="200"/>
              <w:ind w:firstLine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______________________________________________.</w:t>
            </w:r>
          </w:p>
        </w:tc>
      </w:tr>
      <w:tr w:rsidR="00A61CFD" w14:paraId="31328A43" w14:textId="77777777" w:rsidTr="007B3395">
        <w:tc>
          <w:tcPr>
            <w:tcW w:w="7840" w:type="dxa"/>
            <w:gridSpan w:val="3"/>
          </w:tcPr>
          <w:p w14:paraId="59BB42F0" w14:textId="77777777" w:rsidR="00A61CFD" w:rsidRDefault="00A61CFD" w:rsidP="00565109">
            <w:pPr>
              <w:ind w:right="-4"/>
              <w:jc w:val="both"/>
              <w:rPr>
                <w:sz w:val="28"/>
                <w:szCs w:val="28"/>
              </w:rPr>
            </w:pPr>
          </w:p>
          <w:p w14:paraId="0003CB1B" w14:textId="77777777" w:rsidR="00A61CFD" w:rsidRDefault="00A61CFD" w:rsidP="00565109">
            <w:pPr>
              <w:spacing w:after="200"/>
              <w:ind w:left="-4" w:right="-4" w:firstLine="4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согласие дано мной "__" ______ 20__ г.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937D16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31DFA255" w14:textId="77777777" w:rsidTr="007B3395">
        <w:tc>
          <w:tcPr>
            <w:tcW w:w="7840" w:type="dxa"/>
            <w:gridSpan w:val="3"/>
          </w:tcPr>
          <w:p w14:paraId="7AEF08C3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300FEC" w14:textId="77777777" w:rsidR="00A61CFD" w:rsidRDefault="00A61CFD" w:rsidP="0056510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14:paraId="6B63694C" w14:textId="77777777" w:rsidR="00A61CFD" w:rsidRDefault="00A61CFD" w:rsidP="001B2E06">
      <w:pPr>
        <w:jc w:val="right"/>
        <w:rPr>
          <w:b/>
          <w:sz w:val="28"/>
          <w:szCs w:val="28"/>
          <w:lang w:eastAsia="ar-SA"/>
        </w:rPr>
      </w:pPr>
    </w:p>
    <w:p w14:paraId="5FCB8151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1D2CF23F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60560AFD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5FF07D46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2802DFD1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1151124C" w14:textId="77777777" w:rsidR="00A61CFD" w:rsidRDefault="00A61CFD" w:rsidP="001B2E06">
      <w:pPr>
        <w:jc w:val="right"/>
        <w:rPr>
          <w:b/>
          <w:sz w:val="28"/>
          <w:szCs w:val="28"/>
        </w:rPr>
      </w:pPr>
    </w:p>
    <w:p w14:paraId="6E379804" w14:textId="77777777" w:rsidR="00A61CFD" w:rsidRDefault="00A61CFD" w:rsidP="001B2E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5CFCA4F" w14:textId="77777777" w:rsidR="00A61CFD" w:rsidRDefault="00A61CFD" w:rsidP="001B2E06">
      <w:pPr>
        <w:adjustRightInd w:val="0"/>
        <w:jc w:val="center"/>
        <w:rPr>
          <w:b/>
          <w:bCs/>
          <w:sz w:val="28"/>
          <w:szCs w:val="28"/>
        </w:rPr>
      </w:pPr>
    </w:p>
    <w:p w14:paraId="6F913873" w14:textId="77777777" w:rsidR="00A61CFD" w:rsidRDefault="00A61CFD" w:rsidP="001B2E06">
      <w:pPr>
        <w:adjustRightInd w:val="0"/>
        <w:jc w:val="center"/>
        <w:rPr>
          <w:b/>
          <w:bCs/>
          <w:sz w:val="28"/>
          <w:szCs w:val="28"/>
        </w:rPr>
      </w:pPr>
    </w:p>
    <w:p w14:paraId="312F885E" w14:textId="77777777" w:rsidR="00A61CFD" w:rsidRDefault="00A61CFD" w:rsidP="001B2E06">
      <w:pPr>
        <w:adjustRightInd w:val="0"/>
        <w:jc w:val="center"/>
        <w:rPr>
          <w:b/>
          <w:bCs/>
          <w:sz w:val="28"/>
          <w:szCs w:val="28"/>
        </w:rPr>
      </w:pPr>
    </w:p>
    <w:p w14:paraId="078F49E8" w14:textId="77777777" w:rsidR="00A61CFD" w:rsidRDefault="00A61CFD" w:rsidP="001B2E06">
      <w:pPr>
        <w:adjustRightInd w:val="0"/>
        <w:jc w:val="center"/>
        <w:rPr>
          <w:b/>
          <w:bCs/>
          <w:sz w:val="28"/>
          <w:szCs w:val="28"/>
        </w:rPr>
      </w:pPr>
    </w:p>
    <w:p w14:paraId="1F12EEE6" w14:textId="77777777" w:rsidR="00A61CFD" w:rsidRDefault="00A61CFD" w:rsidP="001B2E06">
      <w:pPr>
        <w:adjustRightInd w:val="0"/>
        <w:jc w:val="center"/>
        <w:rPr>
          <w:b/>
          <w:bCs/>
          <w:sz w:val="28"/>
          <w:szCs w:val="28"/>
        </w:rPr>
      </w:pPr>
    </w:p>
    <w:p w14:paraId="3463A813" w14:textId="77777777" w:rsidR="00A61CFD" w:rsidRDefault="00A61CFD" w:rsidP="00F3220E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14:paraId="6E33B56B" w14:textId="77777777" w:rsidR="00A61CFD" w:rsidRDefault="00A61CFD" w:rsidP="00F3220E">
      <w:pPr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sectPr w:rsidR="00A61CFD" w:rsidSect="0083737B">
      <w:headerReference w:type="default" r:id="rId7"/>
      <w:pgSz w:w="12240" w:h="15840"/>
      <w:pgMar w:top="567" w:right="567" w:bottom="142" w:left="1871" w:header="709" w:footer="709" w:gutter="0"/>
      <w:pgNumType w:start="1"/>
      <w:cols w:space="709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43637" w14:textId="77777777" w:rsidR="00112F98" w:rsidRDefault="00112F98">
      <w:r>
        <w:separator/>
      </w:r>
    </w:p>
  </w:endnote>
  <w:endnote w:type="continuationSeparator" w:id="0">
    <w:p w14:paraId="27A01541" w14:textId="77777777" w:rsidR="00112F98" w:rsidRDefault="0011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28C0" w14:textId="77777777" w:rsidR="00112F98" w:rsidRDefault="00112F98">
      <w:r>
        <w:separator/>
      </w:r>
    </w:p>
  </w:footnote>
  <w:footnote w:type="continuationSeparator" w:id="0">
    <w:p w14:paraId="2A7632AF" w14:textId="77777777" w:rsidR="00112F98" w:rsidRDefault="0011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3CC3" w14:textId="77777777" w:rsidR="00A61CFD" w:rsidRDefault="00A61CFD">
    <w:pPr>
      <w:pStyle w:val="a7"/>
      <w:framePr w:wrap="auto" w:vAnchor="text" w:hAnchor="margin" w:xAlign="center" w:y="1"/>
      <w:rPr>
        <w:rStyle w:val="a9"/>
      </w:rPr>
    </w:pPr>
  </w:p>
  <w:p w14:paraId="68A2D3F6" w14:textId="77777777" w:rsidR="00A61CFD" w:rsidRDefault="00A61CFD" w:rsidP="00F3220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37748"/>
    <w:multiLevelType w:val="hybridMultilevel"/>
    <w:tmpl w:val="B3160B4C"/>
    <w:lvl w:ilvl="0" w:tplc="6EA4E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4F0B19A4"/>
    <w:multiLevelType w:val="hybridMultilevel"/>
    <w:tmpl w:val="B15A6E08"/>
    <w:lvl w:ilvl="0" w:tplc="9CDAC02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8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0C"/>
    <w:rsid w:val="00013B04"/>
    <w:rsid w:val="00031EAB"/>
    <w:rsid w:val="000407D8"/>
    <w:rsid w:val="0005382E"/>
    <w:rsid w:val="0007727D"/>
    <w:rsid w:val="00083459"/>
    <w:rsid w:val="000962A2"/>
    <w:rsid w:val="000C62AF"/>
    <w:rsid w:val="000E16BD"/>
    <w:rsid w:val="000F567A"/>
    <w:rsid w:val="00111BE4"/>
    <w:rsid w:val="00112F98"/>
    <w:rsid w:val="0011529C"/>
    <w:rsid w:val="00117EEB"/>
    <w:rsid w:val="001265D9"/>
    <w:rsid w:val="00127833"/>
    <w:rsid w:val="001376A0"/>
    <w:rsid w:val="00154FB0"/>
    <w:rsid w:val="001721AD"/>
    <w:rsid w:val="00172BB5"/>
    <w:rsid w:val="001A5BFC"/>
    <w:rsid w:val="001B2E06"/>
    <w:rsid w:val="001C55CB"/>
    <w:rsid w:val="001F1DF9"/>
    <w:rsid w:val="002051E5"/>
    <w:rsid w:val="00243FA2"/>
    <w:rsid w:val="0024579C"/>
    <w:rsid w:val="00263769"/>
    <w:rsid w:val="002B677B"/>
    <w:rsid w:val="002D4556"/>
    <w:rsid w:val="002D71BA"/>
    <w:rsid w:val="002E405D"/>
    <w:rsid w:val="002E4F0E"/>
    <w:rsid w:val="002E66F7"/>
    <w:rsid w:val="00334653"/>
    <w:rsid w:val="00336C2C"/>
    <w:rsid w:val="003469A8"/>
    <w:rsid w:val="00352D47"/>
    <w:rsid w:val="00390F5F"/>
    <w:rsid w:val="003A2D12"/>
    <w:rsid w:val="003B2900"/>
    <w:rsid w:val="003F0ABA"/>
    <w:rsid w:val="003F3069"/>
    <w:rsid w:val="003F3AB4"/>
    <w:rsid w:val="00432C67"/>
    <w:rsid w:val="004409E8"/>
    <w:rsid w:val="00464002"/>
    <w:rsid w:val="00491524"/>
    <w:rsid w:val="00493DAB"/>
    <w:rsid w:val="004949BD"/>
    <w:rsid w:val="004A591C"/>
    <w:rsid w:val="004B73EE"/>
    <w:rsid w:val="004C1961"/>
    <w:rsid w:val="004E3B53"/>
    <w:rsid w:val="004E4DFB"/>
    <w:rsid w:val="005132F8"/>
    <w:rsid w:val="00540F9D"/>
    <w:rsid w:val="00545ECC"/>
    <w:rsid w:val="00565109"/>
    <w:rsid w:val="005750FB"/>
    <w:rsid w:val="005A066B"/>
    <w:rsid w:val="005A15D3"/>
    <w:rsid w:val="005A7BF7"/>
    <w:rsid w:val="005D11BB"/>
    <w:rsid w:val="005F32F2"/>
    <w:rsid w:val="0063615B"/>
    <w:rsid w:val="0068059A"/>
    <w:rsid w:val="00690CAA"/>
    <w:rsid w:val="0069343D"/>
    <w:rsid w:val="006A13D3"/>
    <w:rsid w:val="006A579B"/>
    <w:rsid w:val="006C708F"/>
    <w:rsid w:val="006D094E"/>
    <w:rsid w:val="006E5C94"/>
    <w:rsid w:val="00723FC3"/>
    <w:rsid w:val="007379E7"/>
    <w:rsid w:val="00743BFA"/>
    <w:rsid w:val="007738CF"/>
    <w:rsid w:val="00782AD4"/>
    <w:rsid w:val="00790F02"/>
    <w:rsid w:val="007A0171"/>
    <w:rsid w:val="007A527F"/>
    <w:rsid w:val="007B3395"/>
    <w:rsid w:val="007C1E4F"/>
    <w:rsid w:val="00806951"/>
    <w:rsid w:val="0081492C"/>
    <w:rsid w:val="00821A0F"/>
    <w:rsid w:val="00831B65"/>
    <w:rsid w:val="0083737B"/>
    <w:rsid w:val="00844C0C"/>
    <w:rsid w:val="00852484"/>
    <w:rsid w:val="00890EF7"/>
    <w:rsid w:val="008B1B27"/>
    <w:rsid w:val="008C43C3"/>
    <w:rsid w:val="008D7A79"/>
    <w:rsid w:val="008F3BFA"/>
    <w:rsid w:val="009174EC"/>
    <w:rsid w:val="00920B8C"/>
    <w:rsid w:val="0093278D"/>
    <w:rsid w:val="00936F91"/>
    <w:rsid w:val="00940D98"/>
    <w:rsid w:val="009472F6"/>
    <w:rsid w:val="0097122D"/>
    <w:rsid w:val="0098348B"/>
    <w:rsid w:val="00995974"/>
    <w:rsid w:val="009B3269"/>
    <w:rsid w:val="009B3A42"/>
    <w:rsid w:val="009B5ED9"/>
    <w:rsid w:val="009C1A3A"/>
    <w:rsid w:val="00A07A46"/>
    <w:rsid w:val="00A07D80"/>
    <w:rsid w:val="00A5174B"/>
    <w:rsid w:val="00A61CFD"/>
    <w:rsid w:val="00A71A1B"/>
    <w:rsid w:val="00A771B3"/>
    <w:rsid w:val="00A8589D"/>
    <w:rsid w:val="00AB723E"/>
    <w:rsid w:val="00AC7499"/>
    <w:rsid w:val="00B35F18"/>
    <w:rsid w:val="00B37E41"/>
    <w:rsid w:val="00B62B21"/>
    <w:rsid w:val="00B6560E"/>
    <w:rsid w:val="00B71B82"/>
    <w:rsid w:val="00B969AF"/>
    <w:rsid w:val="00BA0784"/>
    <w:rsid w:val="00BB66F7"/>
    <w:rsid w:val="00BC5DD8"/>
    <w:rsid w:val="00BD3C1E"/>
    <w:rsid w:val="00C053AA"/>
    <w:rsid w:val="00C23D6D"/>
    <w:rsid w:val="00C86549"/>
    <w:rsid w:val="00CB008E"/>
    <w:rsid w:val="00CB1998"/>
    <w:rsid w:val="00CE49C7"/>
    <w:rsid w:val="00CE5BC3"/>
    <w:rsid w:val="00D537A6"/>
    <w:rsid w:val="00D77904"/>
    <w:rsid w:val="00DC2532"/>
    <w:rsid w:val="00DD5E1D"/>
    <w:rsid w:val="00DF3B4E"/>
    <w:rsid w:val="00E33435"/>
    <w:rsid w:val="00E46D60"/>
    <w:rsid w:val="00E6107C"/>
    <w:rsid w:val="00E630D0"/>
    <w:rsid w:val="00E6699F"/>
    <w:rsid w:val="00E72119"/>
    <w:rsid w:val="00E87A0D"/>
    <w:rsid w:val="00E9164D"/>
    <w:rsid w:val="00E9284F"/>
    <w:rsid w:val="00EA151D"/>
    <w:rsid w:val="00EC1A7B"/>
    <w:rsid w:val="00F30E35"/>
    <w:rsid w:val="00F3220E"/>
    <w:rsid w:val="00F403FC"/>
    <w:rsid w:val="00F658BC"/>
    <w:rsid w:val="00F820CB"/>
    <w:rsid w:val="00FC15FC"/>
    <w:rsid w:val="00FC2C9A"/>
    <w:rsid w:val="00FD27C7"/>
    <w:rsid w:val="00FF0D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CEFC"/>
  <w15:docId w15:val="{3D19CADD-BC0A-42AE-935C-7B7A740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AB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1EAB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31EAB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31EAB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31EA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1EAB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1E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1E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1EAB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031EAB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  <w:rsid w:val="00031EAB"/>
  </w:style>
  <w:style w:type="paragraph" w:styleId="a4">
    <w:name w:val="Body Text"/>
    <w:basedOn w:val="a"/>
    <w:link w:val="a5"/>
    <w:uiPriority w:val="99"/>
    <w:rsid w:val="00031EA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31EA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31EAB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31EAB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rsid w:val="00031EAB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rsid w:val="00031E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31EAB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1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31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1EA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31EA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1E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2E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1B2E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334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TREIDCOMPUTERS</cp:lastModifiedBy>
  <cp:revision>2</cp:revision>
  <cp:lastPrinted>2015-09-09T08:57:00Z</cp:lastPrinted>
  <dcterms:created xsi:type="dcterms:W3CDTF">2025-02-14T06:35:00Z</dcterms:created>
  <dcterms:modified xsi:type="dcterms:W3CDTF">2025-02-14T06:35:00Z</dcterms:modified>
</cp:coreProperties>
</file>