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146A1" w14:textId="77777777" w:rsidR="00696E5A" w:rsidRDefault="00696E5A" w:rsidP="00696E5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85F46C3" w14:textId="77777777" w:rsidR="00696E5A" w:rsidRDefault="00696E5A" w:rsidP="00696E5A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Сведения</w:t>
      </w:r>
    </w:p>
    <w:p w14:paraId="4A2A6A20" w14:textId="6F76A23C" w:rsidR="00696E5A" w:rsidRDefault="00696E5A" w:rsidP="00696E5A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численности муниципальных служащих Администрации Кулотинского  городского  поселения  и   расходах    на содержание    за    202</w:t>
      </w:r>
      <w:r w:rsidR="006C332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</w:t>
      </w:r>
    </w:p>
    <w:p w14:paraId="58362BCF" w14:textId="102BCC95" w:rsidR="00696E5A" w:rsidRDefault="00696E5A" w:rsidP="00696E5A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муниципальных служащих план (чел.)  -  5                                                                          Фактически на 01.0</w:t>
      </w:r>
      <w:r w:rsidR="001A730F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.202</w:t>
      </w:r>
      <w:r w:rsidR="006C332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(чел)  -  4                                                                                           Расходы на  содержание по плану  на год  (оплата труда ) план год- </w:t>
      </w:r>
      <w:r w:rsidR="006C3320">
        <w:rPr>
          <w:rFonts w:ascii="Times New Roman" w:hAnsi="Times New Roman"/>
          <w:sz w:val="24"/>
          <w:szCs w:val="24"/>
        </w:rPr>
        <w:t>3736,47513</w:t>
      </w:r>
      <w:r>
        <w:rPr>
          <w:rFonts w:ascii="Times New Roman" w:hAnsi="Times New Roman"/>
          <w:sz w:val="24"/>
          <w:szCs w:val="24"/>
        </w:rPr>
        <w:t xml:space="preserve">       тыс.рублей ;                                                                                                                                         фактически исполнено  за   2024 год   – </w:t>
      </w:r>
      <w:r w:rsidR="006C3320">
        <w:rPr>
          <w:rFonts w:ascii="Times New Roman" w:hAnsi="Times New Roman"/>
          <w:sz w:val="24"/>
          <w:szCs w:val="24"/>
        </w:rPr>
        <w:t>3736,47513</w:t>
      </w:r>
      <w:r>
        <w:rPr>
          <w:rFonts w:ascii="Times New Roman" w:hAnsi="Times New Roman"/>
          <w:sz w:val="24"/>
          <w:szCs w:val="24"/>
        </w:rPr>
        <w:t xml:space="preserve">  тыс.руб.;                                                                     в том числе оплата труда –   </w:t>
      </w:r>
      <w:r w:rsidR="006C3320">
        <w:rPr>
          <w:rFonts w:ascii="Times New Roman" w:hAnsi="Times New Roman"/>
          <w:sz w:val="24"/>
          <w:szCs w:val="24"/>
        </w:rPr>
        <w:t>2932</w:t>
      </w:r>
      <w:r>
        <w:rPr>
          <w:rFonts w:ascii="Times New Roman" w:hAnsi="Times New Roman"/>
          <w:sz w:val="24"/>
          <w:szCs w:val="24"/>
        </w:rPr>
        <w:t>,</w:t>
      </w:r>
      <w:r w:rsidR="006C3320">
        <w:rPr>
          <w:rFonts w:ascii="Times New Roman" w:hAnsi="Times New Roman"/>
          <w:sz w:val="24"/>
          <w:szCs w:val="24"/>
        </w:rPr>
        <w:t>23561 т</w:t>
      </w:r>
      <w:r>
        <w:rPr>
          <w:rFonts w:ascii="Times New Roman" w:hAnsi="Times New Roman"/>
          <w:sz w:val="24"/>
          <w:szCs w:val="24"/>
        </w:rPr>
        <w:t>ыс. руб.</w:t>
      </w:r>
    </w:p>
    <w:p w14:paraId="196A8919" w14:textId="77777777" w:rsidR="001602BA" w:rsidRPr="00696E5A" w:rsidRDefault="001602BA" w:rsidP="00696E5A"/>
    <w:sectPr w:rsidR="001602BA" w:rsidRPr="0069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66"/>
    <w:rsid w:val="001602BA"/>
    <w:rsid w:val="001A3766"/>
    <w:rsid w:val="001A730F"/>
    <w:rsid w:val="005938B4"/>
    <w:rsid w:val="00696E5A"/>
    <w:rsid w:val="006C3320"/>
    <w:rsid w:val="007C5B67"/>
    <w:rsid w:val="00DD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DB3B"/>
  <w15:chartTrackingRefBased/>
  <w15:docId w15:val="{402A2C4C-7696-46F5-A5B5-4DBFC1D1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0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8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4</cp:revision>
  <cp:lastPrinted>2025-02-03T05:44:00Z</cp:lastPrinted>
  <dcterms:created xsi:type="dcterms:W3CDTF">2025-02-03T05:44:00Z</dcterms:created>
  <dcterms:modified xsi:type="dcterms:W3CDTF">2025-02-03T09:01:00Z</dcterms:modified>
</cp:coreProperties>
</file>