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E701" w14:textId="77777777" w:rsidR="005F495C" w:rsidRDefault="005F495C" w:rsidP="005F495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Сведения</w:t>
      </w:r>
    </w:p>
    <w:p w14:paraId="0B7FF5D8" w14:textId="2C2118C8" w:rsidR="005F495C" w:rsidRDefault="005F495C" w:rsidP="005F495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</w:t>
      </w:r>
      <w:r w:rsidR="00E02321" w:rsidRPr="00E02321">
        <w:rPr>
          <w:rFonts w:ascii="Times New Roman" w:hAnsi="Times New Roman"/>
          <w:sz w:val="24"/>
          <w:szCs w:val="24"/>
        </w:rPr>
        <w:t xml:space="preserve">1  </w:t>
      </w:r>
      <w:r w:rsidR="00E02321">
        <w:rPr>
          <w:rFonts w:ascii="Times New Roman" w:hAnsi="Times New Roman"/>
          <w:sz w:val="24"/>
          <w:szCs w:val="24"/>
        </w:rPr>
        <w:t xml:space="preserve">полугодие </w:t>
      </w:r>
      <w:r>
        <w:rPr>
          <w:rFonts w:ascii="Times New Roman" w:hAnsi="Times New Roman"/>
          <w:sz w:val="24"/>
          <w:szCs w:val="24"/>
        </w:rPr>
        <w:t xml:space="preserve"> 2024 г</w:t>
      </w:r>
    </w:p>
    <w:p w14:paraId="47072933" w14:textId="72081DAB" w:rsidR="005F495C" w:rsidRDefault="005F495C" w:rsidP="005F495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муниципальных служащих план (чел.)  -  5                                                                          Фактически на 01.04.2024 года (чел)  -  4                                                                                           Расходы на  содержание по плану  на год  (оплата труда ) план год- 2517,896     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1 </w:t>
      </w:r>
      <w:r w:rsidR="003C1D69">
        <w:rPr>
          <w:rFonts w:ascii="Times New Roman" w:hAnsi="Times New Roman"/>
          <w:sz w:val="24"/>
          <w:szCs w:val="24"/>
        </w:rPr>
        <w:t xml:space="preserve">полугодие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2024 год   – </w:t>
      </w:r>
      <w:r w:rsidR="00E02321">
        <w:rPr>
          <w:rFonts w:ascii="Times New Roman" w:hAnsi="Times New Roman"/>
          <w:sz w:val="24"/>
          <w:szCs w:val="24"/>
        </w:rPr>
        <w:t>1304</w:t>
      </w:r>
      <w:r>
        <w:rPr>
          <w:rFonts w:ascii="Times New Roman" w:hAnsi="Times New Roman"/>
          <w:sz w:val="24"/>
          <w:szCs w:val="24"/>
        </w:rPr>
        <w:t>,</w:t>
      </w:r>
      <w:r w:rsidR="00E02321">
        <w:rPr>
          <w:rFonts w:ascii="Times New Roman" w:hAnsi="Times New Roman"/>
          <w:sz w:val="24"/>
          <w:szCs w:val="24"/>
        </w:rPr>
        <w:t>58078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.;                                                                     в том числе оплата труда –   </w:t>
      </w:r>
      <w:r w:rsidR="00E02321">
        <w:rPr>
          <w:rFonts w:ascii="Times New Roman" w:hAnsi="Times New Roman"/>
          <w:sz w:val="24"/>
          <w:szCs w:val="24"/>
        </w:rPr>
        <w:t>1037</w:t>
      </w:r>
      <w:r>
        <w:rPr>
          <w:rFonts w:ascii="Times New Roman" w:hAnsi="Times New Roman"/>
          <w:sz w:val="24"/>
          <w:szCs w:val="24"/>
        </w:rPr>
        <w:t>,</w:t>
      </w:r>
      <w:r w:rsidR="00E02321">
        <w:rPr>
          <w:rFonts w:ascii="Times New Roman" w:hAnsi="Times New Roman"/>
          <w:sz w:val="24"/>
          <w:szCs w:val="24"/>
        </w:rPr>
        <w:t xml:space="preserve">02119 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14:paraId="78C4592C" w14:textId="77777777" w:rsidR="005F495C" w:rsidRDefault="005F495C" w:rsidP="005F495C"/>
    <w:p w14:paraId="32E79698" w14:textId="77777777" w:rsidR="00B66E37" w:rsidRDefault="00B66E37"/>
    <w:sectPr w:rsidR="00B6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1D"/>
    <w:rsid w:val="003C1D69"/>
    <w:rsid w:val="005F495C"/>
    <w:rsid w:val="0088191D"/>
    <w:rsid w:val="00B66E37"/>
    <w:rsid w:val="00E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B85D"/>
  <w15:chartTrackingRefBased/>
  <w15:docId w15:val="{733D76EE-4F44-4DC6-8B19-15B3F443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3</cp:revision>
  <cp:lastPrinted>2024-07-11T09:00:00Z</cp:lastPrinted>
  <dcterms:created xsi:type="dcterms:W3CDTF">2024-07-11T05:56:00Z</dcterms:created>
  <dcterms:modified xsi:type="dcterms:W3CDTF">2024-07-11T09:01:00Z</dcterms:modified>
</cp:coreProperties>
</file>