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CE8D" w14:textId="77777777" w:rsidR="005C31ED" w:rsidRDefault="005C31ED" w:rsidP="005C31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3A1BF00" w14:textId="77777777"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2963A7" w14:textId="77777777"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Обзор разделов сайтов Корпорации и АО «МСП Банк», в которых приведено описание услуг и форм поддержки, оказываемых субъектам МСП</w:t>
      </w:r>
    </w:p>
    <w:p w14:paraId="11E0D2DD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062FEA" w14:textId="77777777"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Корпорации</w:t>
      </w:r>
    </w:p>
    <w:p w14:paraId="7D6916B8" w14:textId="77777777" w:rsidR="005C31ED" w:rsidRDefault="005C31ED" w:rsidP="005C3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994A5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рамках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844E5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8267D">
          <w:rPr>
            <w:rStyle w:val="a3"/>
            <w:rFonts w:ascii="Times New Roman" w:hAnsi="Times New Roman" w:cs="Times New Roman"/>
            <w:sz w:val="28"/>
            <w:szCs w:val="28"/>
          </w:rPr>
          <w:t>http://corpmsp.ru/bankam/programma_stimulir/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805EA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поручительство Корпорации по кредитам Банка России, привлекаемым уполномоченными банками для рефинансирования портфелей кредитов, выданных субъектам МСП на условиях Программы 6,5 – в сумме от 10 млн рублей до 1 млрд рублей (и не более чем 4 млрд рублей на одного субъекта МСП), на срок до 3 лет, с применением процентной ставки по кредитам 9,6% годовых (для средних предприятий) и 10,6% годовых (для малых предприятий).</w:t>
      </w:r>
    </w:p>
    <w:p w14:paraId="4AF7E49C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09FF27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Программы 6,5;</w:t>
      </w:r>
    </w:p>
    <w:p w14:paraId="518E43C6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Программы 6,5;</w:t>
      </w:r>
    </w:p>
    <w:p w14:paraId="59CADD24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Программы 6,5;</w:t>
      </w:r>
    </w:p>
    <w:p w14:paraId="5692A297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A0700">
        <w:rPr>
          <w:rFonts w:ascii="Times New Roman" w:hAnsi="Times New Roman" w:cs="Times New Roman"/>
          <w:sz w:val="28"/>
          <w:szCs w:val="28"/>
        </w:rPr>
        <w:t xml:space="preserve">егламент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Pr="00CA0700">
        <w:rPr>
          <w:rFonts w:ascii="Times New Roman" w:hAnsi="Times New Roman" w:cs="Times New Roman"/>
          <w:sz w:val="28"/>
          <w:szCs w:val="28"/>
        </w:rPr>
        <w:t>банков с АО «Корпорация МСП» в рамках реализации Программы стимулирования кредитования субъектов МСП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46601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E3DB5">
        <w:rPr>
          <w:rFonts w:ascii="Times New Roman" w:hAnsi="Times New Roman" w:cs="Times New Roman"/>
          <w:sz w:val="28"/>
          <w:szCs w:val="28"/>
        </w:rPr>
        <w:t xml:space="preserve">еречень приоритетных отраслей экономики для целей реализации Программы </w:t>
      </w:r>
      <w:r>
        <w:rPr>
          <w:rFonts w:ascii="Times New Roman" w:hAnsi="Times New Roman" w:cs="Times New Roman"/>
          <w:sz w:val="28"/>
          <w:szCs w:val="28"/>
        </w:rPr>
        <w:t>6,5 (с к</w:t>
      </w:r>
      <w:r w:rsidRPr="003E3DB5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обозначение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3DB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E3DB5">
        <w:rPr>
          <w:rFonts w:ascii="Times New Roman" w:hAnsi="Times New Roman" w:cs="Times New Roman"/>
          <w:sz w:val="28"/>
          <w:szCs w:val="28"/>
        </w:rPr>
        <w:t>ОКВЭД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A0476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уполномоченных банков.</w:t>
      </w:r>
    </w:p>
    <w:p w14:paraId="220A0361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3051EA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независимых гарантий Корпорации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C36841" w14:textId="77777777"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E3DB5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http://corpmsp.ru/finansovaya-podderzhka/garantiynaya-podderzhka-subektov-msp-ngs/nezavisimye-garantii-korporatsii-msp/</w:t>
        </w:r>
      </w:hyperlink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837555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независимых гарантий Корпорации по кредитам банков-партнеров, выданным субъектам МСП, на срок до 184 месяцев, с вознаграждением Корпорации в размере 0,75% годовых от суммы гарантии.</w:t>
      </w:r>
    </w:p>
    <w:p w14:paraId="2639110D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4FEB06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F83412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и сроки рассмотрения заявок на предоставление гарантий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F29026" w14:textId="77777777"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90D427" w14:textId="77777777" w:rsidR="005C31ED" w:rsidRPr="00CA0700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06795C">
        <w:rPr>
          <w:rFonts w:ascii="Times New Roman" w:hAnsi="Times New Roman" w:cs="Times New Roman"/>
          <w:sz w:val="28"/>
          <w:szCs w:val="28"/>
        </w:rPr>
        <w:t>иповые формы гарантийной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27A78B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6153755B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http://corpmsp.ru/products/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A198B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2E282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Корпорации.</w:t>
      </w:r>
    </w:p>
    <w:p w14:paraId="55F8561D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C7BEA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FA90A3" w14:textId="77777777"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https://www.mspbank.ru/Predprinimatelyam/Garantiynaya_podderzhka_ot_NGS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8B5B6A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банковских гарантий АО «МСП Банк» по кредитам банков-партнеров, выданным субъектам МСП, на срок до 184 месяцев, с вознаграждением АО «МСП Банк» в размере 0,75% годовых от суммы гарантии.</w:t>
      </w:r>
    </w:p>
    <w:p w14:paraId="283EACB4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744767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6795C">
        <w:rPr>
          <w:rFonts w:ascii="Times New Roman" w:hAnsi="Times New Roman" w:cs="Times New Roman"/>
          <w:sz w:val="28"/>
          <w:szCs w:val="28"/>
        </w:rPr>
        <w:t>орядок получения гарантийной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E3F9A0" w14:textId="77777777"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РГО, предоставляющих гарантийную поддержку, в том числе, совместно с АО «МСП Банк»;</w:t>
      </w:r>
    </w:p>
    <w:p w14:paraId="4EEC17A0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9F5D57">
        <w:rPr>
          <w:rFonts w:ascii="Times New Roman" w:hAnsi="Times New Roman" w:cs="Times New Roman"/>
          <w:sz w:val="28"/>
          <w:szCs w:val="28"/>
        </w:rPr>
        <w:t>азовые требования к субъекту МСП</w:t>
      </w:r>
      <w:r>
        <w:rPr>
          <w:rFonts w:ascii="Times New Roman" w:hAnsi="Times New Roman" w:cs="Times New Roman"/>
          <w:sz w:val="28"/>
          <w:szCs w:val="28"/>
        </w:rPr>
        <w:t xml:space="preserve"> -  получателю гарантийной поддержки;</w:t>
      </w:r>
    </w:p>
    <w:p w14:paraId="52532290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банками-партнерами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61D0C4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5D57">
        <w:rPr>
          <w:rFonts w:ascii="Times New Roman" w:hAnsi="Times New Roman" w:cs="Times New Roman"/>
          <w:sz w:val="28"/>
          <w:szCs w:val="28"/>
        </w:rPr>
        <w:t>равила взаимодействия с РГО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92E2F7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каталог гарантийных продуктов АО «МСП Банк»;</w:t>
      </w:r>
    </w:p>
    <w:p w14:paraId="1F1A0FEC" w14:textId="77777777"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>писок аккредитованных банков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E1A3AE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обзор взаимодействия АО «МСП Банк» с </w:t>
      </w:r>
      <w:r w:rsidRPr="009F5D57">
        <w:rPr>
          <w:rFonts w:ascii="Times New Roman" w:hAnsi="Times New Roman" w:cs="Times New Roman"/>
          <w:sz w:val="28"/>
          <w:szCs w:val="28"/>
        </w:rPr>
        <w:t>агент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F5D57">
        <w:rPr>
          <w:rFonts w:ascii="Times New Roman" w:hAnsi="Times New Roman" w:cs="Times New Roman"/>
          <w:sz w:val="28"/>
          <w:szCs w:val="28"/>
        </w:rPr>
        <w:t xml:space="preserve"> по поиску субъектов МСП, заинте</w:t>
      </w:r>
      <w:r>
        <w:rPr>
          <w:rFonts w:ascii="Times New Roman" w:hAnsi="Times New Roman" w:cs="Times New Roman"/>
          <w:sz w:val="28"/>
          <w:szCs w:val="28"/>
        </w:rPr>
        <w:t>ресованных в получении гарантий;</w:t>
      </w:r>
    </w:p>
    <w:p w14:paraId="7C5126F8" w14:textId="77777777"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истории успеха – </w:t>
      </w:r>
      <w:r w:rsidRPr="000F56A7">
        <w:rPr>
          <w:rFonts w:ascii="Times New Roman" w:hAnsi="Times New Roman" w:cs="Times New Roman"/>
          <w:sz w:val="28"/>
          <w:szCs w:val="28"/>
        </w:rPr>
        <w:t>описание некоторых инвестиционных проектов, реализованных с использованием гарантий АО «МСП Банк».</w:t>
      </w:r>
    </w:p>
    <w:p w14:paraId="5050F35A" w14:textId="77777777" w:rsidR="005C31ED" w:rsidRPr="000F56A7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9495E4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  <w:r w:rsidRPr="000F56A7">
        <w:rPr>
          <w:rFonts w:ascii="Times New Roman" w:hAnsi="Times New Roman" w:cs="Times New Roman"/>
          <w:b/>
          <w:sz w:val="28"/>
          <w:szCs w:val="28"/>
        </w:rPr>
        <w:t>гарантийная поддержка в форме банковских гарантий АО «МСП Банк» 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472FA1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Адрес страницы в интернет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FB3197" w14:textId="77777777" w:rsidR="00DE39B0" w:rsidRPr="000F56A7" w:rsidRDefault="00737301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mspbank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Predprinimatelyam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Obespechenie</w:t>
        </w:r>
        <w:proofErr w:type="spellEnd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E39B0" w:rsidRPr="000F56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goszakupok</w:t>
        </w:r>
        <w:proofErr w:type="spellEnd"/>
      </w:hyperlink>
    </w:p>
    <w:p w14:paraId="63AA62AB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981ADB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 w:rsidRPr="000F56A7">
        <w:rPr>
          <w:rFonts w:ascii="Times New Roman" w:hAnsi="Times New Roman" w:cs="Times New Roman"/>
          <w:sz w:val="28"/>
          <w:szCs w:val="28"/>
        </w:rPr>
        <w:t xml:space="preserve">: предоставление банковских гарантий АО «МСП Банк» </w:t>
      </w:r>
      <w:r w:rsidRPr="000F56A7">
        <w:rPr>
          <w:rFonts w:ascii="Times New Roman" w:hAnsi="Times New Roman" w:cs="Times New Roman"/>
          <w:b/>
          <w:sz w:val="28"/>
          <w:szCs w:val="28"/>
        </w:rPr>
        <w:t>для участников государственных закупок в рамках 223-ФЗ и 44-ФЗ</w:t>
      </w:r>
      <w:r w:rsidRPr="000F56A7">
        <w:rPr>
          <w:rFonts w:ascii="Times New Roman" w:hAnsi="Times New Roman" w:cs="Times New Roman"/>
          <w:sz w:val="28"/>
          <w:szCs w:val="28"/>
        </w:rPr>
        <w:t>, на срок в соответствии с требованиями конкурсной документации, с вознаграждением АО «МСП Банк» в размере от 2,5 до 3% годовых.</w:t>
      </w:r>
    </w:p>
    <w:p w14:paraId="584B0A24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 w:rsidRPr="000F56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D0E4F6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основных условий гарантийных продуктов;</w:t>
      </w:r>
    </w:p>
    <w:p w14:paraId="55ECA20F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калькулятор расчета платы за предоставление банковской гарантии;</w:t>
      </w:r>
    </w:p>
    <w:p w14:paraId="7211FA7B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условия предоставления гарантий;</w:t>
      </w:r>
    </w:p>
    <w:p w14:paraId="36C32324" w14:textId="77777777" w:rsidR="00DE39B0" w:rsidRPr="000F56A7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описание преимуществ гарантий от АО «МСП Банк»;</w:t>
      </w:r>
    </w:p>
    <w:p w14:paraId="7727E9A0" w14:textId="77777777" w:rsidR="00DE39B0" w:rsidRDefault="00DE39B0" w:rsidP="00DE3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A7">
        <w:rPr>
          <w:rFonts w:ascii="Times New Roman" w:hAnsi="Times New Roman" w:cs="Times New Roman"/>
          <w:sz w:val="28"/>
          <w:szCs w:val="28"/>
        </w:rPr>
        <w:t>- порядок получения банковской гарантии.</w:t>
      </w:r>
    </w:p>
    <w:p w14:paraId="513A9F40" w14:textId="77777777" w:rsidR="00DE39B0" w:rsidRPr="000F56A7" w:rsidRDefault="00DE39B0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C4B77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Вид 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гарантийная поддержка в форме </w:t>
      </w:r>
      <w:r>
        <w:rPr>
          <w:rFonts w:ascii="Times New Roman" w:hAnsi="Times New Roman" w:cs="Times New Roman"/>
          <w:b/>
          <w:sz w:val="28"/>
          <w:szCs w:val="28"/>
        </w:rPr>
        <w:t>поручительства</w:t>
      </w:r>
      <w:r w:rsidRPr="00DB5D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7FFAD" w14:textId="77777777" w:rsidR="005C31ED" w:rsidRPr="003E3DB5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Адрес страницы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Pr="00964BE9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Pr="003E3DB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003DE7">
          <w:rPr>
            <w:rStyle w:val="a3"/>
            <w:rFonts w:ascii="Times New Roman" w:hAnsi="Times New Roman" w:cs="Times New Roman"/>
            <w:sz w:val="28"/>
            <w:szCs w:val="28"/>
          </w:rPr>
          <w:t>http://corpmsp.ru/finansovaya-podderzhka/garantiynaya-podderzhka-subektov-msp-ngs/poruchitelstva-rgo/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D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487BD2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BE9">
        <w:rPr>
          <w:rFonts w:ascii="Times New Roman" w:hAnsi="Times New Roman" w:cs="Times New Roman"/>
          <w:sz w:val="28"/>
          <w:szCs w:val="28"/>
          <w:u w:val="single"/>
        </w:rPr>
        <w:t>Описание услуги</w:t>
      </w:r>
      <w:r>
        <w:rPr>
          <w:rFonts w:ascii="Times New Roman" w:hAnsi="Times New Roman" w:cs="Times New Roman"/>
          <w:sz w:val="28"/>
          <w:szCs w:val="28"/>
        </w:rPr>
        <w:t>: предоставление поручительств РГО по кредитам банков-партнеров, выданным субъектам МСП.</w:t>
      </w:r>
    </w:p>
    <w:p w14:paraId="7BC2F762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700">
        <w:rPr>
          <w:rFonts w:ascii="Times New Roman" w:hAnsi="Times New Roman" w:cs="Times New Roman"/>
          <w:sz w:val="28"/>
          <w:szCs w:val="28"/>
          <w:u w:val="single"/>
        </w:rPr>
        <w:t>Сведения, приведенные на странице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99717A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схем совместного предоставления независимых гарантий корпорации и поручительств РГО;</w:t>
      </w:r>
    </w:p>
    <w:p w14:paraId="76A306FF" w14:textId="77777777" w:rsidR="005C31ED" w:rsidRPr="0006795C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6795C">
        <w:rPr>
          <w:rFonts w:ascii="Times New Roman" w:hAnsi="Times New Roman" w:cs="Times New Roman"/>
          <w:sz w:val="28"/>
          <w:szCs w:val="28"/>
        </w:rPr>
        <w:t xml:space="preserve">писок аккредитованных </w:t>
      </w:r>
      <w:r>
        <w:rPr>
          <w:rFonts w:ascii="Times New Roman" w:hAnsi="Times New Roman" w:cs="Times New Roman"/>
          <w:sz w:val="28"/>
          <w:szCs w:val="28"/>
        </w:rPr>
        <w:t>РГО;</w:t>
      </w:r>
    </w:p>
    <w:p w14:paraId="67504EE2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</w:t>
      </w:r>
      <w:r w:rsidRPr="00DB5DF5">
        <w:rPr>
          <w:rFonts w:ascii="Times New Roman" w:hAnsi="Times New Roman" w:cs="Times New Roman"/>
          <w:sz w:val="28"/>
          <w:szCs w:val="28"/>
        </w:rPr>
        <w:t>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5DF5">
        <w:rPr>
          <w:rFonts w:ascii="Times New Roman" w:hAnsi="Times New Roman" w:cs="Times New Roman"/>
          <w:sz w:val="28"/>
          <w:szCs w:val="28"/>
        </w:rPr>
        <w:t xml:space="preserve"> поручительств РГО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Pr="00DB5DF5">
        <w:rPr>
          <w:rFonts w:ascii="Times New Roman" w:hAnsi="Times New Roman" w:cs="Times New Roman"/>
          <w:sz w:val="28"/>
          <w:szCs w:val="28"/>
        </w:rPr>
        <w:t>субъектам МСП</w:t>
      </w:r>
      <w:r>
        <w:rPr>
          <w:rFonts w:ascii="Times New Roman" w:hAnsi="Times New Roman" w:cs="Times New Roman"/>
          <w:sz w:val="28"/>
          <w:szCs w:val="28"/>
        </w:rPr>
        <w:t xml:space="preserve"> в 2016 году и планируемых на 2017 год.</w:t>
      </w:r>
    </w:p>
    <w:p w14:paraId="0EEF2F36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2EECE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0138C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E355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02F49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2E393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1795D" w14:textId="77777777" w:rsidR="005C31ED" w:rsidRDefault="005C31ED" w:rsidP="005C3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99B1C" w14:textId="77777777" w:rsidR="00DF36D8" w:rsidRDefault="00737301"/>
    <w:sectPr w:rsidR="00DF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D"/>
    <w:rsid w:val="000F56A7"/>
    <w:rsid w:val="00270809"/>
    <w:rsid w:val="004E6308"/>
    <w:rsid w:val="005166A0"/>
    <w:rsid w:val="005C31ED"/>
    <w:rsid w:val="00613351"/>
    <w:rsid w:val="00737301"/>
    <w:rsid w:val="00B30A5B"/>
    <w:rsid w:val="00B33C07"/>
    <w:rsid w:val="00DB1A63"/>
    <w:rsid w:val="00D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4853"/>
  <w15:docId w15:val="{9F03668C-ACA8-46B8-B7CB-2104095E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E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3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ank.ru/Predprinimatelyam/Obespechenie_goszakup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spbank.ru/Predprinimatelyam/Garantiynaya_podderzhka_ot_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rpmsp.ru/produ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rpmsp.ru/finansovaya-podderzhka/garantiynaya-podderzhka-subektov-msp-ngs/nezavisimye-garantii-korporatsii-msp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orpmsp.ru/bankam/programma_stimulir/" TargetMode="External"/><Relationship Id="rId9" Type="http://schemas.openxmlformats.org/officeDocument/2006/relationships/hyperlink" Target="http://corpmsp.ru/finansovaya-podderzhka/garantiynaya-podderzhka-subektov-msp-ngs/poruchitelstva-rg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TREIDCOMPUTERS</cp:lastModifiedBy>
  <cp:revision>2</cp:revision>
  <dcterms:created xsi:type="dcterms:W3CDTF">2024-07-31T12:11:00Z</dcterms:created>
  <dcterms:modified xsi:type="dcterms:W3CDTF">2024-07-31T12:11:00Z</dcterms:modified>
</cp:coreProperties>
</file>