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09" w:rsidRPr="005F2E09" w:rsidRDefault="005F2E09" w:rsidP="005F2E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E09" w:rsidRPr="005F2E09" w:rsidRDefault="005F2E09" w:rsidP="005F2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E06">
        <w:rPr>
          <w:noProof/>
        </w:rPr>
        <w:drawing>
          <wp:inline distT="0" distB="0" distL="0" distR="0" wp14:anchorId="4E1555C5" wp14:editId="2388328C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09" w:rsidRPr="005F2E09" w:rsidRDefault="005F2E09" w:rsidP="005F2E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E09" w:rsidRPr="005F2E09" w:rsidRDefault="005F2E09" w:rsidP="005F2E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F2E09" w:rsidRPr="005F2E09" w:rsidRDefault="005F2E09" w:rsidP="005F2E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5F2E09" w:rsidRPr="005F2E09" w:rsidRDefault="005F2E09" w:rsidP="005F2E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Окуловский</w:t>
      </w:r>
      <w:proofErr w:type="spellEnd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5F2E09" w:rsidRPr="005F2E09" w:rsidRDefault="005F2E09" w:rsidP="005F2E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E09" w:rsidRPr="005F2E09" w:rsidRDefault="005F2E09" w:rsidP="005F2E09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eastAsia="Times New Roman" w:hAnsi="MS Shell Dlg" w:cs="MS Shell Dlg"/>
          <w:sz w:val="17"/>
          <w:szCs w:val="17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</w:t>
      </w:r>
    </w:p>
    <w:p w:rsidR="005F2E09" w:rsidRPr="005F2E09" w:rsidRDefault="005F2E09" w:rsidP="005F2E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E09" w:rsidRPr="005F2E09" w:rsidRDefault="005F2E09" w:rsidP="005F2E0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5F2E09" w:rsidRPr="005F2E09" w:rsidRDefault="005F2E09" w:rsidP="005F2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.2024 № </w:t>
      </w:r>
      <w:r w:rsidR="00855277">
        <w:rPr>
          <w:rFonts w:ascii="Times New Roman" w:eastAsia="Times New Roman" w:hAnsi="Times New Roman" w:cs="Times New Roman"/>
          <w:sz w:val="28"/>
          <w:szCs w:val="28"/>
          <w:lang w:eastAsia="ar-SA"/>
        </w:rPr>
        <w:t>235</w:t>
      </w:r>
      <w:bookmarkStart w:id="0" w:name="_GoBack"/>
      <w:bookmarkEnd w:id="0"/>
    </w:p>
    <w:p w:rsidR="005F2E09" w:rsidRPr="005F2E09" w:rsidRDefault="005F2E09" w:rsidP="005F2E0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р.п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ar-SA"/>
        </w:rPr>
        <w:t>. Кулотино</w:t>
      </w:r>
    </w:p>
    <w:p w:rsidR="005F2E09" w:rsidRPr="005F2E09" w:rsidRDefault="005F2E09" w:rsidP="005F2E0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E09" w:rsidRPr="005F2E09" w:rsidRDefault="005F2E09" w:rsidP="005F2E09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</w:tblGrid>
      <w:tr w:rsidR="005F2E09" w:rsidRPr="005F2E09" w:rsidTr="00212315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5F2E09" w:rsidRPr="005F2E09" w:rsidRDefault="005F2E09" w:rsidP="005F2E0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F2E09" w:rsidRPr="005F2E09" w:rsidRDefault="005F2E09" w:rsidP="005F2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proofErr w:type="spellStart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«Развитие территориального общественного самоуправления на территории </w:t>
      </w:r>
      <w:proofErr w:type="spellStart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на 2024-2028 годы»</w:t>
      </w:r>
    </w:p>
    <w:p w:rsidR="005F2E09" w:rsidRPr="005F2E09" w:rsidRDefault="005F2E09" w:rsidP="005F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  В соответствии с Бюджетным Кодексом Российской Федерации, решением Совета депутатов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от 22.12.2023 №137 «О бюджете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на 2024 год и плановый период 2025 и 2026 годов» (в ред.  решение Совета депутатов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от 30.05.2024 №153 «О внесении изменений в решение Совета депутатов  от 22.12.2023 №137 «О бюджете </w:t>
      </w:r>
      <w:proofErr w:type="spellStart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городского поселения на 2024 год и плановый период 2025 и 2026 годов»), </w:t>
      </w: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Администрации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29.10.2015 № 248 «Об утверждении порядка принятия решений о разработке муниципальных программ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их формирования и реализации» и в целях повышения эффективности бюджетных расходов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Администрация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муниципальную программу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«Развитие территориального общественного самоуправления на территории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2024-2028 годы», утвержденную постановлением администрации </w:t>
      </w:r>
      <w:proofErr w:type="spellStart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19.02.2024 №43 следующие изменения:</w:t>
      </w:r>
    </w:p>
    <w:p w:rsidR="005F2E09" w:rsidRPr="005F2E09" w:rsidRDefault="005F2E09" w:rsidP="005F2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пункт 6 Паспорта муниципальной программы «6.1.  Объемы и источники финансирования муниципальной программы в целом и по годам реализации (тыс. руб.)» в следующей редакции: «</w:t>
      </w:r>
    </w:p>
    <w:tbl>
      <w:tblPr>
        <w:tblW w:w="5151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4"/>
        <w:gridCol w:w="1742"/>
        <w:gridCol w:w="1383"/>
        <w:gridCol w:w="1085"/>
        <w:gridCol w:w="1483"/>
        <w:gridCol w:w="2008"/>
        <w:gridCol w:w="1224"/>
      </w:tblGrid>
      <w:tr w:rsidR="005F2E09" w:rsidRPr="005F2E09" w:rsidTr="00212315">
        <w:trPr>
          <w:tblCellSpacing w:w="5" w:type="nil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</w:t>
            </w:r>
          </w:p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</w:p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городского поселения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419,773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619,773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419,773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619,773</w:t>
            </w:r>
          </w:p>
        </w:tc>
      </w:tr>
    </w:tbl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</w:t>
      </w: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раздел «Мероприятия муниципальной программы» в следующей редакции:</w:t>
      </w: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2E09" w:rsidRPr="005F2E09" w:rsidSect="00F423F9">
          <w:pgSz w:w="11907" w:h="16840" w:code="9"/>
          <w:pgMar w:top="567" w:right="851" w:bottom="1134" w:left="1418" w:header="567" w:footer="567" w:gutter="0"/>
          <w:pgNumType w:start="1"/>
          <w:cols w:space="708"/>
          <w:titlePg/>
          <w:docGrid w:linePitch="381"/>
        </w:sect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«Мероприятия муниципальной программы</w:t>
      </w: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1843"/>
        <w:gridCol w:w="1076"/>
        <w:gridCol w:w="1275"/>
        <w:gridCol w:w="45"/>
        <w:gridCol w:w="1373"/>
        <w:gridCol w:w="970"/>
        <w:gridCol w:w="709"/>
        <w:gridCol w:w="709"/>
        <w:gridCol w:w="708"/>
        <w:gridCol w:w="590"/>
      </w:tblGrid>
      <w:tr w:rsidR="005F2E09" w:rsidRPr="005F2E09" w:rsidTr="00212315">
        <w:trPr>
          <w:trHeight w:val="7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реали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показатель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(номер 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целевого 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показателя 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из паспорта 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подпрограммы)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финанси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рования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</w:t>
            </w: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br/>
              <w:t>по годам (тыс. руб.)</w:t>
            </w:r>
          </w:p>
        </w:tc>
      </w:tr>
      <w:tr w:rsidR="005F2E09" w:rsidRPr="005F2E09" w:rsidTr="00212315">
        <w:trPr>
          <w:trHeight w:val="54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2027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2028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1.  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Цель. Создание благоприятных правовых и экономических условий для развития территориального общественного самоуправления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поселения 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Задача 1.  Оказание содействия в создании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 xml:space="preserve"> городского поселения   ТОС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разъяснительной и консультационной работы по созданию ТОС.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в организации работы по установлению границ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содействия в проведении собраний (конференций), лекций, жителей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по созданию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регистрации уставов ТОС.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kern w:val="2"/>
                <w:lang w:eastAsia="ru-RU"/>
              </w:rPr>
              <w:t>Задача 2. Методическое и информационное сопровождение деятельности органов территориального общественного самоуправления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населения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о деятельности ТОС на территории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в средствах массовой информации.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</w:t>
            </w:r>
          </w:p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2E09" w:rsidRPr="005F2E09" w:rsidTr="00212315">
        <w:trPr>
          <w:trHeight w:val="78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раздела «ТОС» на официальном сайте </w:t>
            </w:r>
            <w:proofErr w:type="spellStart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Кулотинского</w:t>
            </w:r>
            <w:proofErr w:type="spellEnd"/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49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Задача 3. Поддержка ТОС</w:t>
            </w:r>
          </w:p>
        </w:tc>
      </w:tr>
      <w:tr w:rsidR="005F2E09" w:rsidRPr="005F2E09" w:rsidTr="00212315">
        <w:trPr>
          <w:trHeight w:val="456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социально значимых проектов территориального общественного самоуправления.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F2E09" w:rsidRPr="005F2E09" w:rsidTr="00212315">
        <w:trPr>
          <w:trHeight w:val="55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Бюджет городского поселения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419,773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2E09" w:rsidRPr="005F2E09" w:rsidTr="00212315">
        <w:trPr>
          <w:trHeight w:val="324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1.3.1.1.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ТОС «Околица» «Приобретение и установка светодиодных уличных светильников»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2E09" w:rsidRPr="005F2E09" w:rsidTr="00212315">
        <w:trPr>
          <w:trHeight w:val="68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городского поселения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419,773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2E09" w:rsidRPr="005F2E09" w:rsidTr="0021231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</w:p>
        </w:tc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4. Благоустройство территории ТОС</w:t>
            </w:r>
          </w:p>
        </w:tc>
      </w:tr>
      <w:tr w:rsidR="005F2E09" w:rsidRPr="005F2E09" w:rsidTr="00212315">
        <w:trPr>
          <w:trHeight w:val="48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tabs>
                <w:tab w:val="left" w:pos="93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в проведении общественных субботников.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2E09" w:rsidRPr="005F2E09" w:rsidTr="0021231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содействия в установки малых архитектурных форм.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поселения, ТОС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2024-2028 годы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09" w:rsidRPr="005F2E09" w:rsidRDefault="005F2E09" w:rsidP="005F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5F2E09" w:rsidRPr="005F2E09" w:rsidRDefault="005F2E09" w:rsidP="005F2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24"/>
          <w:lang w:eastAsia="ru-RU"/>
        </w:rPr>
      </w:pPr>
      <w:r w:rsidRPr="005F2E0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F2E09" w:rsidRPr="005F2E09" w:rsidRDefault="005F2E09" w:rsidP="005F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09">
        <w:rPr>
          <w:rFonts w:ascii="Times New Roman" w:hAnsi="Times New Roman" w:cs="Times New Roman"/>
          <w:sz w:val="28"/>
          <w:szCs w:val="28"/>
        </w:rPr>
        <w:t xml:space="preserve">    »</w:t>
      </w:r>
    </w:p>
    <w:p w:rsidR="005F2E09" w:rsidRPr="005F2E09" w:rsidRDefault="005F2E09" w:rsidP="005F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5F2E09" w:rsidRPr="005F2E09" w:rsidRDefault="005F2E09" w:rsidP="005F2E09">
      <w:pPr>
        <w:autoSpaceDE w:val="0"/>
        <w:autoSpaceDN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     2.  Опубликовать настоящее постановление в бюллетене «Официальный вестник </w:t>
      </w:r>
      <w:proofErr w:type="spellStart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5F2E0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5F2E09" w:rsidRPr="005F2E09" w:rsidRDefault="005F2E09" w:rsidP="005F2E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E09" w:rsidRPr="005F2E09" w:rsidRDefault="005F2E09" w:rsidP="005F2E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5F2E09" w:rsidRPr="005F2E09" w:rsidRDefault="005F2E09" w:rsidP="005F2E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E09" w:rsidRPr="005F2E09" w:rsidRDefault="005F2E09" w:rsidP="005F2E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Глава</w:t>
      </w:r>
    </w:p>
    <w:p w:rsidR="005F2E09" w:rsidRPr="005F2E09" w:rsidRDefault="005F2E09" w:rsidP="005F2E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городского поселения                      Л.Н. Федоров</w:t>
      </w:r>
    </w:p>
    <w:p w:rsidR="005F2E09" w:rsidRPr="005F2E09" w:rsidRDefault="005F2E09" w:rsidP="005F2E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E09" w:rsidRPr="005F2E09" w:rsidRDefault="005F2E09" w:rsidP="005F2E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5F2E09" w:rsidRPr="005F2E09" w:rsidRDefault="005F2E09" w:rsidP="005F2E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5F2E09" w:rsidRPr="005F2E09" w:rsidRDefault="005F2E09" w:rsidP="005F2E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E09" w:rsidRPr="005F2E09" w:rsidRDefault="005F2E09" w:rsidP="005F2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DC5F51" w:rsidRDefault="00DC5F51"/>
    <w:sectPr w:rsidR="00DC5F51" w:rsidSect="00EA2388">
      <w:headerReference w:type="even" r:id="rId6"/>
      <w:headerReference w:type="default" r:id="rId7"/>
      <w:pgSz w:w="16840" w:h="11907" w:orient="landscape" w:code="9"/>
      <w:pgMar w:top="1134" w:right="284" w:bottom="567" w:left="284" w:header="72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96" w:rsidRDefault="00725DBB" w:rsidP="00AC0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E96" w:rsidRDefault="00725D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96" w:rsidRDefault="00725DBB" w:rsidP="00AC0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3E7E96" w:rsidRDefault="00725D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B464F"/>
    <w:multiLevelType w:val="multilevel"/>
    <w:tmpl w:val="F75E82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09"/>
    <w:rsid w:val="005F2E09"/>
    <w:rsid w:val="00725DBB"/>
    <w:rsid w:val="00855277"/>
    <w:rsid w:val="00D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5DD3"/>
  <w15:chartTrackingRefBased/>
  <w15:docId w15:val="{D8DD9D6B-DF6B-4EA0-842A-2D0CD462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2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2E09"/>
  </w:style>
  <w:style w:type="character" w:styleId="a5">
    <w:name w:val="page number"/>
    <w:basedOn w:val="a0"/>
    <w:rsid w:val="005F2E09"/>
  </w:style>
  <w:style w:type="paragraph" w:styleId="a6">
    <w:name w:val="Balloon Text"/>
    <w:basedOn w:val="a"/>
    <w:link w:val="a7"/>
    <w:uiPriority w:val="99"/>
    <w:semiHidden/>
    <w:unhideWhenUsed/>
    <w:rsid w:val="0072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2024-07-29T06:50:00Z</cp:lastPrinted>
  <dcterms:created xsi:type="dcterms:W3CDTF">2024-07-29T05:56:00Z</dcterms:created>
  <dcterms:modified xsi:type="dcterms:W3CDTF">2024-07-29T06:51:00Z</dcterms:modified>
</cp:coreProperties>
</file>