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469C" w14:textId="77777777" w:rsidR="005F2A01" w:rsidRDefault="005F2A01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14:paraId="2E71C4C3" w14:textId="77777777" w:rsidR="00EB56DC" w:rsidRPr="005438E4" w:rsidRDefault="005438E4" w:rsidP="005438E4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  <w:r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4F4BDDCF" wp14:editId="2C891F33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2A81" w14:textId="77777777"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14:paraId="64E98382" w14:textId="77777777"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АДМИНИСТРАЦИЯ  КУЛОТИНСКОГО ГОРОДСКОГО ПОСЕЛЕНИЯ</w:t>
      </w:r>
    </w:p>
    <w:p w14:paraId="6D66FA99" w14:textId="77777777"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Окуловского района</w:t>
      </w:r>
    </w:p>
    <w:p w14:paraId="22A8C0C3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EF7B203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F74E745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14:paraId="02D9152A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5D0DB097" w14:textId="5FF108DE" w:rsidR="00EB56DC" w:rsidRDefault="005438E4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07.02.202</w:t>
      </w:r>
      <w:r w:rsidR="004E6B0E">
        <w:rPr>
          <w:rFonts w:eastAsia="Times New Roman"/>
          <w:b/>
          <w:bCs/>
          <w:kern w:val="2"/>
          <w:sz w:val="28"/>
          <w:szCs w:val="28"/>
          <w:lang w:eastAsia="ar-SA"/>
        </w:rPr>
        <w:t>4</w:t>
      </w:r>
      <w:bookmarkStart w:id="0" w:name="_GoBack"/>
      <w:bookmarkEnd w:id="0"/>
      <w:r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№33</w:t>
      </w:r>
    </w:p>
    <w:p w14:paraId="713C83DF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399BEBE3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р.п. Кулотино</w:t>
      </w:r>
    </w:p>
    <w:p w14:paraId="2DB53045" w14:textId="77777777"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1B098183" w14:textId="77777777"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56BA4C24" w14:textId="77777777"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муниципальную программу «Ремонт и содержание автомобильных дорог общего пользования местного значения на территории 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14:paraId="4407DAD8" w14:textId="77777777"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14:paraId="7C635B2B" w14:textId="77777777"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>В соответствии с Бюджетным кодексом Российской Федерации, Постановлением Администрации Кулотинского городского поселения от 29.10.2015 № 248 «Порядок принятия решений о разработке муниципальных программ Кулотинского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r w:rsidRPr="005F2A01">
        <w:rPr>
          <w:sz w:val="28"/>
          <w:szCs w:val="28"/>
        </w:rPr>
        <w:t>Кулотинского городского поселения</w:t>
      </w:r>
      <w:r w:rsidR="00FA4575">
        <w:rPr>
          <w:sz w:val="28"/>
          <w:szCs w:val="28"/>
        </w:rPr>
        <w:t xml:space="preserve"> от 21.12.2022 №</w:t>
      </w:r>
      <w:r w:rsidR="005D7502">
        <w:rPr>
          <w:sz w:val="28"/>
          <w:szCs w:val="28"/>
        </w:rPr>
        <w:t xml:space="preserve">94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бюджете Кулотинского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1B797F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>Администрации Кулотинского городского поселения</w:t>
      </w:r>
    </w:p>
    <w:p w14:paraId="0AAD8480" w14:textId="77777777"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14:paraId="3DC0C9FD" w14:textId="77777777" w:rsidR="005D7502" w:rsidRDefault="00D34E15" w:rsidP="003B717B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Кулотинского городского поселения на </w:t>
      </w:r>
      <w:r w:rsidR="00437243" w:rsidRPr="00CC2024">
        <w:rPr>
          <w:sz w:val="28"/>
          <w:szCs w:val="28"/>
        </w:rPr>
        <w:t xml:space="preserve">2023-2027 годы» утвержденную </w:t>
      </w:r>
      <w:r w:rsidRPr="00CC2024">
        <w:rPr>
          <w:sz w:val="28"/>
          <w:szCs w:val="28"/>
        </w:rPr>
        <w:t>постановление Администрации Кулотинского городского поселения от 31.10.2022 года №273</w:t>
      </w:r>
      <w:r w:rsidR="00437243" w:rsidRPr="00CC2024">
        <w:rPr>
          <w:sz w:val="28"/>
          <w:szCs w:val="28"/>
        </w:rPr>
        <w:t xml:space="preserve"> </w:t>
      </w:r>
      <w:r w:rsidR="003F5110" w:rsidRPr="00CC2024">
        <w:rPr>
          <w:sz w:val="28"/>
          <w:szCs w:val="28"/>
        </w:rPr>
        <w:t>в редакции постановлений от 02.02.2023 №18</w:t>
      </w:r>
      <w:r w:rsidR="00FA4575" w:rsidRPr="00CC2024">
        <w:rPr>
          <w:sz w:val="28"/>
          <w:szCs w:val="28"/>
        </w:rPr>
        <w:t xml:space="preserve"> от 11.04.2023 №136</w:t>
      </w:r>
      <w:r w:rsidR="00203BFF" w:rsidRPr="00CC2024">
        <w:rPr>
          <w:sz w:val="28"/>
          <w:szCs w:val="28"/>
        </w:rPr>
        <w:t xml:space="preserve"> от 19.05.2023 №185</w:t>
      </w:r>
      <w:r w:rsidR="004F4ED9" w:rsidRPr="00CC2024">
        <w:rPr>
          <w:sz w:val="28"/>
          <w:szCs w:val="28"/>
        </w:rPr>
        <w:t>, от 05.07.2023 №245</w:t>
      </w:r>
      <w:r w:rsidR="00CC2024" w:rsidRPr="00CC2024">
        <w:rPr>
          <w:sz w:val="28"/>
          <w:szCs w:val="28"/>
        </w:rPr>
        <w:t xml:space="preserve">, от </w:t>
      </w:r>
      <w:r w:rsidR="00CC2024" w:rsidRPr="00CC2024">
        <w:rPr>
          <w:bCs/>
          <w:sz w:val="28"/>
          <w:szCs w:val="28"/>
        </w:rPr>
        <w:t>03.11.2023 №355</w:t>
      </w:r>
      <w:r w:rsidR="00E237E7">
        <w:rPr>
          <w:bCs/>
          <w:sz w:val="28"/>
          <w:szCs w:val="28"/>
        </w:rPr>
        <w:t>, от 29.01.2024 №17</w:t>
      </w:r>
      <w:r w:rsidR="003F5110">
        <w:rPr>
          <w:sz w:val="28"/>
          <w:szCs w:val="28"/>
        </w:rPr>
        <w:t xml:space="preserve">)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14:paraId="2811BE30" w14:textId="77777777"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</w:t>
      </w:r>
      <w:r w:rsidR="00AD5DCA" w:rsidRPr="00AD5DCA">
        <w:rPr>
          <w:sz w:val="28"/>
          <w:szCs w:val="28"/>
        </w:rPr>
        <w:t>Изложить Мероприятия муниципальной программы в следующей редакции:</w:t>
      </w:r>
    </w:p>
    <w:p w14:paraId="4BB9F1A8" w14:textId="77777777"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778990B" w14:textId="77777777"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3B717B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2893FAC3" w14:textId="77777777" w:rsidR="00BF4AD6" w:rsidRDefault="00AD5DCA" w:rsidP="00DE442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Arial"/>
          <w:sz w:val="28"/>
          <w:szCs w:val="28"/>
          <w:lang w:eastAsia="ar-SA"/>
        </w:rPr>
        <w:lastRenderedPageBreak/>
        <w:t xml:space="preserve"> </w:t>
      </w:r>
      <w:r w:rsidR="00203BFF">
        <w:rPr>
          <w:rFonts w:eastAsia="Arial"/>
          <w:sz w:val="28"/>
          <w:szCs w:val="28"/>
          <w:lang w:eastAsia="ar-SA"/>
        </w:rPr>
        <w:t>«</w:t>
      </w:r>
      <w:r w:rsidR="00BF4AD6">
        <w:rPr>
          <w:rFonts w:eastAsia="Arial"/>
          <w:sz w:val="28"/>
          <w:szCs w:val="28"/>
          <w:lang w:eastAsia="ar-SA"/>
        </w:rPr>
        <w:fldChar w:fldCharType="begin"/>
      </w:r>
      <w:r w:rsidR="00BF4AD6">
        <w:rPr>
          <w:rFonts w:eastAsia="Arial"/>
          <w:sz w:val="28"/>
          <w:szCs w:val="28"/>
          <w:lang w:eastAsia="ar-SA"/>
        </w:rPr>
        <w:instrText xml:space="preserve"> LINK </w:instrText>
      </w:r>
      <w:r w:rsidR="005438E4">
        <w:rPr>
          <w:rFonts w:eastAsia="Arial"/>
          <w:sz w:val="28"/>
          <w:szCs w:val="28"/>
          <w:lang w:eastAsia="ar-SA"/>
        </w:rPr>
        <w:instrText xml:space="preserve">Excel.Sheet.12 "D:\\Никитина С.Г\\Муниципальные программы\\Ремонт и содержание дорог\\Изменения №5\\программа 2023-2027 изменения №5.xlsx" "Мероприятия муниципальной прогр!R1C1:R34C11" </w:instrText>
      </w:r>
      <w:r w:rsidR="00BF4AD6">
        <w:rPr>
          <w:rFonts w:eastAsia="Arial"/>
          <w:sz w:val="28"/>
          <w:szCs w:val="28"/>
          <w:lang w:eastAsia="ar-SA"/>
        </w:rPr>
        <w:instrText xml:space="preserve">\a \f 4 \h </w:instrText>
      </w:r>
      <w:r w:rsidR="00BF4AD6">
        <w:rPr>
          <w:rFonts w:eastAsia="Arial"/>
          <w:sz w:val="28"/>
          <w:szCs w:val="28"/>
          <w:lang w:eastAsia="ar-SA"/>
        </w:rPr>
        <w:fldChar w:fldCharType="separate"/>
      </w:r>
    </w:p>
    <w:p w14:paraId="5007D46B" w14:textId="77777777" w:rsidR="00E237E7" w:rsidRPr="00997F69" w:rsidRDefault="00BF4AD6" w:rsidP="00DE4420">
      <w:pPr>
        <w:jc w:val="both"/>
        <w:rPr>
          <w:rFonts w:eastAsia="Arial"/>
          <w:sz w:val="19"/>
          <w:szCs w:val="19"/>
          <w:lang w:eastAsia="ar-SA"/>
        </w:rPr>
      </w:pPr>
      <w:r>
        <w:rPr>
          <w:rFonts w:eastAsia="Arial"/>
          <w:sz w:val="28"/>
          <w:szCs w:val="28"/>
          <w:lang w:eastAsia="ar-SA"/>
        </w:rPr>
        <w:fldChar w:fldCharType="end"/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76"/>
        <w:gridCol w:w="3240"/>
        <w:gridCol w:w="1445"/>
        <w:gridCol w:w="1092"/>
        <w:gridCol w:w="1437"/>
        <w:gridCol w:w="1499"/>
        <w:gridCol w:w="1373"/>
        <w:gridCol w:w="1297"/>
        <w:gridCol w:w="1479"/>
        <w:gridCol w:w="1221"/>
        <w:gridCol w:w="1221"/>
      </w:tblGrid>
      <w:tr w:rsidR="00E237E7" w:rsidRPr="00E237E7" w14:paraId="57B39BB9" w14:textId="77777777" w:rsidTr="00E237E7">
        <w:trPr>
          <w:trHeight w:val="3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4F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D3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6F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3A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B6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BB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D5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E237E7" w:rsidRPr="00E237E7" w14:paraId="5CA8D326" w14:textId="77777777" w:rsidTr="00E237E7">
        <w:trPr>
          <w:trHeight w:val="3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AA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8D9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906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C85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F8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36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E1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B2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BA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7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FC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E237E7" w:rsidRPr="00E237E7" w14:paraId="20FAE37E" w14:textId="77777777" w:rsidTr="00E237E7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8F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AC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03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1D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56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7E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75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D8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D1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48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07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237E7" w:rsidRPr="00E237E7" w14:paraId="3EC48009" w14:textId="77777777" w:rsidTr="00E237E7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69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31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E237E7" w:rsidRPr="00E237E7" w14:paraId="1D2927D5" w14:textId="77777777" w:rsidTr="00E237E7">
        <w:trPr>
          <w:trHeight w:val="100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4D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7D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Кулотинского городского поселения в р.п. Кулотино "от пересечения ул. К.Маркса с ул. М.Горького до д.№12 по ул. М.Горького Окуловского муниципального района Новгородской области в рамках приоритетного регионального проекта "Дорога к дому".(250м)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D5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FC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60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8E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94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1414,53825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B4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AE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A2E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980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04FA9339" w14:textId="77777777" w:rsidTr="00E237E7">
        <w:trPr>
          <w:trHeight w:val="1002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D22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B9D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A2B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B6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97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B5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FC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74,54460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BD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2B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561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8E59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294A4310" w14:textId="77777777" w:rsidTr="00E237E7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F9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BC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автомобильной дороги общего пользования местного значения ул. Коммуны р.п. Кулотино (824м)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09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9B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36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91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4861,32957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9D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C3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8C4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F70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2F253C05" w14:textId="77777777" w:rsidTr="00E237E7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793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A92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91F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852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E0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B8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1A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54,59320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EF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F3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2453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419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607DCE1C" w14:textId="77777777" w:rsidTr="00E237E7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5E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68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Кулотинского городского поселения в р.п. Кулотино "от д.№12 до д.№18 по ул. М.Горького Окуловского муниципального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42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1E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06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13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42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606,05443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4C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8C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E23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A24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7E9C4A82" w14:textId="77777777" w:rsidTr="00E237E7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E98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D1D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954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51F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90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86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9F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6,23706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0F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41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7B0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BAE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7DF13ADE" w14:textId="77777777" w:rsidTr="00E237E7">
        <w:trPr>
          <w:trHeight w:val="9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76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10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Кулотинского городского поселения р.п. Кулотино от д. № 18 по ул. М.Горького до д.№64 по ул.М.Горького Окуловского муниципального района Новгородской области (629м)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6D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86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A4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A9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86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3923,22678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FF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B1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860E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318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57D68754" w14:textId="77777777" w:rsidTr="00E237E7">
        <w:trPr>
          <w:trHeight w:val="7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5DF8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CEB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BB6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D4E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92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7A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80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146,97415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F4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FC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5EA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5B6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0B10F69E" w14:textId="77777777" w:rsidTr="00E237E7">
        <w:trPr>
          <w:trHeight w:val="49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4E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7A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 (Дорога к дому)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30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18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1E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B3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2B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7D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11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3922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369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5AC9FB83" w14:textId="77777777" w:rsidTr="00E237E7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CC3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120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6B4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A12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034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FB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9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22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260,67500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74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E6F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20D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0936E9E2" w14:textId="77777777" w:rsidTr="00E237E7">
        <w:trPr>
          <w:trHeight w:val="46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2A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16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общего пользования местного </w:t>
            </w: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значения ул. Мичурина от д.20 до д.34 (430м)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33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62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EF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E7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E2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F5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44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8FC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74B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37E7" w:rsidRPr="00E237E7" w14:paraId="11B2E066" w14:textId="77777777" w:rsidTr="00E237E7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2A3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52C6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6B1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3B0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99A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C76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33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F3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AD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080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B88" w14:textId="77777777" w:rsidR="00E237E7" w:rsidRPr="00E237E7" w:rsidRDefault="00E237E7" w:rsidP="00E237E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3F7EBCD5" w14:textId="77777777" w:rsidTr="00E237E7">
        <w:trPr>
          <w:trHeight w:val="48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12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71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0E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6D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A9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33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AF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7A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DA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FE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7E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E237E7" w:rsidRPr="00E237E7" w14:paraId="5D1A339A" w14:textId="77777777" w:rsidTr="00E237E7">
        <w:trPr>
          <w:trHeight w:val="45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112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832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000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E15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77F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132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DE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74F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B30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DD7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0F98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37E7" w:rsidRPr="00E237E7" w14:paraId="5140E35B" w14:textId="77777777" w:rsidTr="00E237E7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5C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BC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между проспектом Советский и ул. Кирова д.12 в р.п. Кулотино Окуловского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39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4B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02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DF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E3B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1649,68922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8F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62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B3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3C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578AD840" w14:textId="77777777" w:rsidTr="00E237E7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00A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3A3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BD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1A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DC26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0C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0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1255,52159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5C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BF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7D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E4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29092A61" w14:textId="77777777" w:rsidTr="00E237E7">
        <w:trPr>
          <w:trHeight w:val="8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36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2D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 автомобильной дороги общего пользования местного значения по ул. Июльская рп Кулотино  Кулотинского городского поселения  Окуловского муниципального района Новгородской области (142м)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B3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1A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B6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66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FE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160,46175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EE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F0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92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C8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6C8B148D" w14:textId="77777777" w:rsidTr="00E237E7">
        <w:trPr>
          <w:trHeight w:val="73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827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BDA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D41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75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738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9B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FD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98,85740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19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F6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BE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B1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728B8DEC" w14:textId="77777777" w:rsidTr="00E237E7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E7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47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между проспектом Советским и ул. Кирова д.10 в р.п. Кулотино Окуловского района Новгородской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05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FA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AC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75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76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0A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1811,35700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EA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63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A1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215CC49E" w14:textId="77777777" w:rsidTr="00E237E7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A7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81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между домами №4б и 4в по проспекту Коммунаров в р.п. Кулотино Окуловского района Новгородской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0C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B0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2A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80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93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38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1289,87200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5C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C2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64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75EC7D92" w14:textId="77777777" w:rsidTr="00E237E7">
        <w:trPr>
          <w:trHeight w:val="75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7C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AC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от д.20 по ул. Мичурина до д.8 по ул. П.Скрипкина (250)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1C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27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38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2C8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A1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9F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31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B9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F9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3B0D81C5" w14:textId="77777777" w:rsidTr="00E237E7">
        <w:trPr>
          <w:trHeight w:val="7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3BB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575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3EA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C15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F7E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BEC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D3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B9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D9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68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18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4220B7AD" w14:textId="77777777" w:rsidTr="00E237E7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A5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29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Задача.Содержание автомобильных дорог общего пользования местного значения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2E1" w14:textId="77777777" w:rsidR="00E237E7" w:rsidRPr="00E237E7" w:rsidRDefault="00E237E7" w:rsidP="00E237E7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28C4" w14:textId="77777777" w:rsidR="00E237E7" w:rsidRPr="00E237E7" w:rsidRDefault="00E237E7" w:rsidP="00E237E7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15623931" w14:textId="77777777" w:rsidTr="00E237E7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4D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92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Расчистка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F7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C8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4E2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F0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8E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F9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79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39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64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37E7" w:rsidRPr="00E237E7" w14:paraId="4CB18693" w14:textId="77777777" w:rsidTr="00E237E7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8C8E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C698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811F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5C2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02F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92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84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1929,92800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D4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1200,66000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3F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1176,26000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6F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1176,26000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E7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</w:tr>
      <w:tr w:rsidR="00E237E7" w:rsidRPr="00E237E7" w14:paraId="1B89BFA7" w14:textId="77777777" w:rsidTr="00E237E7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9D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88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Грейдирование автомобильных дорог с подсыпкой, приобретение материала для подсыпки, спил мелколесья, чистка труб, обслуживание знаков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26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93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FB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82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A5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CD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CA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E0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BC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37E7" w:rsidRPr="00E237E7" w14:paraId="451F49EA" w14:textId="77777777" w:rsidTr="00E237E7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2E28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8C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51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D35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5BE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FE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DD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300,40000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23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C2B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60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6C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</w:tr>
      <w:tr w:rsidR="00E237E7" w:rsidRPr="00E237E7" w14:paraId="133558FD" w14:textId="77777777" w:rsidTr="00E237E7">
        <w:trPr>
          <w:trHeight w:val="45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3B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E7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0F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21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3F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FF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B9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B0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B8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4C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FD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237E7" w:rsidRPr="00E237E7" w14:paraId="48C78BDF" w14:textId="77777777" w:rsidTr="00E237E7">
        <w:trPr>
          <w:trHeight w:val="63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9B62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BE4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05D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9A41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A33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CC6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473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BA8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008A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9CE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90D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37E7" w:rsidRPr="00E237E7" w14:paraId="58D0B647" w14:textId="77777777" w:rsidTr="00E237E7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40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7F0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D6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AA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16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19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69E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209,96100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BAD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4D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CE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67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E237E7" w:rsidRPr="00E237E7" w14:paraId="33C211AE" w14:textId="77777777" w:rsidTr="00E237E7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D1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96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999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503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0F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E2F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75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537,30000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F49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A6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D9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F1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E237E7" w:rsidRPr="00E237E7" w14:paraId="5DB11AD8" w14:textId="77777777" w:rsidTr="00E237E7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D2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CA3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 Постановка автомобильных дорог на учет в Росреестре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4E4" w14:textId="77777777" w:rsidR="00E237E7" w:rsidRPr="00E237E7" w:rsidRDefault="00E237E7" w:rsidP="00E237E7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2FB" w14:textId="77777777" w:rsidR="00E237E7" w:rsidRPr="00E237E7" w:rsidRDefault="00E237E7" w:rsidP="00E237E7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37E7" w:rsidRPr="00E237E7" w14:paraId="16FD7918" w14:textId="77777777" w:rsidTr="00E237E7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B2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8F2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4C5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93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D25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464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2E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7,41000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1D7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85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2A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7E8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</w:tr>
      <w:tr w:rsidR="00E237E7" w:rsidRPr="00E237E7" w14:paraId="0BB9EF3C" w14:textId="77777777" w:rsidTr="00E237E7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ED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54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 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E237E7" w:rsidRPr="00E237E7" w14:paraId="483765FD" w14:textId="77777777" w:rsidTr="00E237E7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67A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3AC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957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230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E46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E2B" w14:textId="77777777" w:rsidR="00E237E7" w:rsidRPr="00E237E7" w:rsidRDefault="00E237E7" w:rsidP="00E237E7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03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FBE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61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F7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CC4" w14:textId="77777777" w:rsidR="00E237E7" w:rsidRPr="00E237E7" w:rsidRDefault="00E237E7" w:rsidP="00E237E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237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14:paraId="1D6D1276" w14:textId="77777777"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14:paraId="00CA2557" w14:textId="77777777" w:rsidR="001951FF" w:rsidRPr="00DE4420" w:rsidRDefault="001951FF" w:rsidP="001951FF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Pr="00DE4420">
        <w:rPr>
          <w:rFonts w:eastAsia="Arial"/>
          <w:sz w:val="28"/>
          <w:szCs w:val="28"/>
          <w:lang w:eastAsia="ar-SA"/>
        </w:rPr>
        <w:t>. Опубликовать настоящее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660729A9" w14:textId="77777777" w:rsidR="001951FF" w:rsidRPr="00DE4420" w:rsidRDefault="001951FF" w:rsidP="001951FF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14:paraId="26C1DA43" w14:textId="4C939330" w:rsidR="001951FF" w:rsidRPr="00DE4420" w:rsidRDefault="001951FF" w:rsidP="001951FF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Л.Н.Федоров</w:t>
      </w:r>
    </w:p>
    <w:p w14:paraId="75DF0757" w14:textId="77777777" w:rsidR="001951FF" w:rsidRPr="00DE4420" w:rsidRDefault="001951FF" w:rsidP="001951FF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08298DFE" w14:textId="77777777" w:rsidR="001951FF" w:rsidRPr="00DE4420" w:rsidRDefault="001951FF" w:rsidP="001951FF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7C69F123" w14:textId="0E591E4F" w:rsidR="005119B9" w:rsidRDefault="005119B9" w:rsidP="001951FF">
      <w:pPr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C107B02" w14:textId="77777777" w:rsidR="00D34E15" w:rsidRPr="005F2A01" w:rsidRDefault="00D34E15" w:rsidP="001951FF">
      <w:pPr>
        <w:jc w:val="both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1B"/>
    <w:rsid w:val="00001134"/>
    <w:rsid w:val="00043493"/>
    <w:rsid w:val="000573BB"/>
    <w:rsid w:val="00087E67"/>
    <w:rsid w:val="001023B9"/>
    <w:rsid w:val="001951FF"/>
    <w:rsid w:val="001B5B5A"/>
    <w:rsid w:val="001B797F"/>
    <w:rsid w:val="001E1B98"/>
    <w:rsid w:val="00203BFF"/>
    <w:rsid w:val="002E4AE9"/>
    <w:rsid w:val="003002D9"/>
    <w:rsid w:val="00325F04"/>
    <w:rsid w:val="003A2313"/>
    <w:rsid w:val="003A7E1E"/>
    <w:rsid w:val="003B717B"/>
    <w:rsid w:val="003D66BF"/>
    <w:rsid w:val="003F5110"/>
    <w:rsid w:val="0042044D"/>
    <w:rsid w:val="00432D22"/>
    <w:rsid w:val="00437243"/>
    <w:rsid w:val="0044117D"/>
    <w:rsid w:val="00443141"/>
    <w:rsid w:val="00444404"/>
    <w:rsid w:val="00455C26"/>
    <w:rsid w:val="00462B5D"/>
    <w:rsid w:val="00487181"/>
    <w:rsid w:val="004B61EF"/>
    <w:rsid w:val="004E6B0E"/>
    <w:rsid w:val="004F4ED9"/>
    <w:rsid w:val="005119B9"/>
    <w:rsid w:val="00516CE6"/>
    <w:rsid w:val="005403D0"/>
    <w:rsid w:val="005438E4"/>
    <w:rsid w:val="00581CB7"/>
    <w:rsid w:val="005956BB"/>
    <w:rsid w:val="00596E1A"/>
    <w:rsid w:val="005C13D2"/>
    <w:rsid w:val="005D7502"/>
    <w:rsid w:val="005F2A01"/>
    <w:rsid w:val="00737024"/>
    <w:rsid w:val="0074412B"/>
    <w:rsid w:val="007613D7"/>
    <w:rsid w:val="007B3057"/>
    <w:rsid w:val="007B4637"/>
    <w:rsid w:val="00822F61"/>
    <w:rsid w:val="00844E5C"/>
    <w:rsid w:val="008826E1"/>
    <w:rsid w:val="008B7842"/>
    <w:rsid w:val="0094749B"/>
    <w:rsid w:val="00964F7F"/>
    <w:rsid w:val="00997F69"/>
    <w:rsid w:val="00A01770"/>
    <w:rsid w:val="00A26B47"/>
    <w:rsid w:val="00AD31F7"/>
    <w:rsid w:val="00AD5DCA"/>
    <w:rsid w:val="00AE14D4"/>
    <w:rsid w:val="00AE4DEA"/>
    <w:rsid w:val="00AE7D1B"/>
    <w:rsid w:val="00B3494C"/>
    <w:rsid w:val="00B34FCE"/>
    <w:rsid w:val="00B46A2D"/>
    <w:rsid w:val="00B80E2A"/>
    <w:rsid w:val="00BB2D6C"/>
    <w:rsid w:val="00BB4BF5"/>
    <w:rsid w:val="00BF4AD6"/>
    <w:rsid w:val="00C909BF"/>
    <w:rsid w:val="00CC2024"/>
    <w:rsid w:val="00CC41F0"/>
    <w:rsid w:val="00D34E15"/>
    <w:rsid w:val="00D35F23"/>
    <w:rsid w:val="00D51946"/>
    <w:rsid w:val="00D725EC"/>
    <w:rsid w:val="00DA0F8F"/>
    <w:rsid w:val="00DC4AEE"/>
    <w:rsid w:val="00DE4420"/>
    <w:rsid w:val="00E15431"/>
    <w:rsid w:val="00E237E7"/>
    <w:rsid w:val="00EB56DC"/>
    <w:rsid w:val="00F30EDF"/>
    <w:rsid w:val="00FA4575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8FA0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4</cp:revision>
  <cp:lastPrinted>2024-03-04T09:41:00Z</cp:lastPrinted>
  <dcterms:created xsi:type="dcterms:W3CDTF">2024-03-05T13:19:00Z</dcterms:created>
  <dcterms:modified xsi:type="dcterms:W3CDTF">2024-03-28T05:16:00Z</dcterms:modified>
</cp:coreProperties>
</file>